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22BEB" w14:textId="7B02A326" w:rsidR="0048155B" w:rsidRPr="0078184D" w:rsidRDefault="0048155B" w:rsidP="0078184D">
      <w:pPr>
        <w:jc w:val="center"/>
        <w:rPr>
          <w:b/>
          <w:bCs/>
          <w:sz w:val="40"/>
          <w:szCs w:val="44"/>
        </w:rPr>
      </w:pPr>
      <w:r w:rsidRPr="0078184D">
        <w:rPr>
          <w:rFonts w:hint="eastAsia"/>
          <w:b/>
          <w:bCs/>
          <w:sz w:val="40"/>
          <w:szCs w:val="44"/>
        </w:rPr>
        <w:t>东软医院信息平台M</w:t>
      </w:r>
      <w:r w:rsidRPr="0078184D">
        <w:rPr>
          <w:b/>
          <w:bCs/>
          <w:sz w:val="40"/>
          <w:szCs w:val="44"/>
        </w:rPr>
        <w:t>Q</w:t>
      </w:r>
      <w:r w:rsidRPr="0078184D">
        <w:rPr>
          <w:rFonts w:hint="eastAsia"/>
          <w:b/>
          <w:bCs/>
          <w:sz w:val="40"/>
          <w:szCs w:val="44"/>
        </w:rPr>
        <w:t>应答对接方案</w:t>
      </w:r>
    </w:p>
    <w:p w14:paraId="39766939" w14:textId="17ECC623" w:rsidR="0048155B" w:rsidRPr="0048155B" w:rsidRDefault="0048155B">
      <w:pPr>
        <w:rPr>
          <w:sz w:val="24"/>
          <w:szCs w:val="28"/>
        </w:rPr>
      </w:pPr>
      <w:r w:rsidRPr="0048155B">
        <w:rPr>
          <w:rFonts w:hint="eastAsia"/>
          <w:sz w:val="24"/>
          <w:szCs w:val="28"/>
          <w:highlight w:val="yellow"/>
        </w:rPr>
        <w:t>所有M</w:t>
      </w:r>
      <w:r w:rsidRPr="0048155B">
        <w:rPr>
          <w:sz w:val="24"/>
          <w:szCs w:val="28"/>
          <w:highlight w:val="yellow"/>
        </w:rPr>
        <w:t>Q</w:t>
      </w:r>
      <w:r w:rsidRPr="0048155B">
        <w:rPr>
          <w:rFonts w:hint="eastAsia"/>
          <w:sz w:val="24"/>
          <w:szCs w:val="28"/>
          <w:highlight w:val="yellow"/>
        </w:rPr>
        <w:t>对接都需要反馈取走消息的日志给平台，有</w:t>
      </w:r>
      <w:r w:rsidR="00237C14">
        <w:rPr>
          <w:rFonts w:hint="eastAsia"/>
          <w:sz w:val="24"/>
          <w:szCs w:val="28"/>
          <w:highlight w:val="yellow"/>
        </w:rPr>
        <w:t>以下</w:t>
      </w:r>
      <w:r w:rsidRPr="0048155B">
        <w:rPr>
          <w:rFonts w:hint="eastAsia"/>
          <w:sz w:val="24"/>
          <w:szCs w:val="28"/>
          <w:highlight w:val="yellow"/>
        </w:rPr>
        <w:t>两种方式</w:t>
      </w:r>
    </w:p>
    <w:p w14:paraId="083B8657" w14:textId="7A270E33" w:rsidR="0048155B" w:rsidRDefault="0048155B" w:rsidP="00FD7D9E">
      <w:pPr>
        <w:pStyle w:val="1"/>
      </w:pPr>
      <w:r>
        <w:rPr>
          <w:rFonts w:hint="eastAsia"/>
        </w:rPr>
        <w:t>根据东软S</w:t>
      </w:r>
      <w:r>
        <w:t>DK</w:t>
      </w:r>
      <w:r>
        <w:rPr>
          <w:rFonts w:hint="eastAsia"/>
        </w:rPr>
        <w:t>：配置截图中的应答地址</w:t>
      </w:r>
    </w:p>
    <w:p w14:paraId="4758ACCB" w14:textId="0C80A645" w:rsidR="00B23C67" w:rsidRPr="00B23C67" w:rsidRDefault="00B23C67" w:rsidP="00B23C67">
      <w:r>
        <w:rPr>
          <w:rFonts w:hint="eastAsia"/>
        </w:rPr>
        <w:t>使用东软提供的S</w:t>
      </w:r>
      <w:r>
        <w:t>DK</w:t>
      </w:r>
      <w:r>
        <w:rPr>
          <w:rFonts w:hint="eastAsia"/>
        </w:rPr>
        <w:t>对接获取M</w:t>
      </w:r>
      <w:r>
        <w:t>Q</w:t>
      </w:r>
      <w:r>
        <w:rPr>
          <w:rFonts w:hint="eastAsia"/>
        </w:rPr>
        <w:t>数据，取走数据的时候一定要配置图片下方的消息应答地址，</w:t>
      </w:r>
      <w:r w:rsidR="004024C0">
        <w:rPr>
          <w:rFonts w:hint="eastAsia"/>
        </w:rPr>
        <w:t>这样平台才可以看到取走M</w:t>
      </w:r>
      <w:r w:rsidR="004024C0">
        <w:t>Q</w:t>
      </w:r>
      <w:r w:rsidR="004024C0">
        <w:rPr>
          <w:rFonts w:hint="eastAsia"/>
        </w:rPr>
        <w:t>数据的状态信息，</w:t>
      </w:r>
      <w:r>
        <w:rPr>
          <w:rFonts w:hint="eastAsia"/>
        </w:rPr>
        <w:t>否则平台无法看到取值结果，视为接口未调通。</w:t>
      </w:r>
    </w:p>
    <w:p w14:paraId="27C30612" w14:textId="21E8BBAB" w:rsidR="0048155B" w:rsidRDefault="0048155B" w:rsidP="0048155B">
      <w:r>
        <w:rPr>
          <w:noProof/>
        </w:rPr>
        <w:drawing>
          <wp:inline distT="0" distB="0" distL="0" distR="0" wp14:anchorId="73F8CD55" wp14:editId="6ED42614">
            <wp:extent cx="6278424" cy="3676650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289" cy="3678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9D56E" w14:textId="77777777" w:rsidR="0048155B" w:rsidRDefault="0048155B" w:rsidP="0048155B"/>
    <w:p w14:paraId="00365CB8" w14:textId="5C1A3506" w:rsidR="0048155B" w:rsidRPr="002F547D" w:rsidRDefault="0048155B" w:rsidP="00FD7D9E">
      <w:pPr>
        <w:pStyle w:val="1"/>
      </w:pPr>
      <w:r w:rsidRPr="002F547D">
        <w:rPr>
          <w:rFonts w:hint="eastAsia"/>
        </w:rPr>
        <w:t>非东软</w:t>
      </w:r>
      <w:r w:rsidRPr="002F547D">
        <w:t>SDK</w:t>
      </w:r>
      <w:r w:rsidRPr="002F547D">
        <w:rPr>
          <w:rFonts w:hint="eastAsia"/>
        </w:rPr>
        <w:t>：根据以下代码开发对接</w:t>
      </w:r>
    </w:p>
    <w:p w14:paraId="48B7D258" w14:textId="45F11FB1" w:rsidR="00BF5E8A" w:rsidRDefault="00BF5E8A" w:rsidP="00FD7D9E">
      <w:pPr>
        <w:pStyle w:val="2"/>
      </w:pPr>
      <w:r>
        <w:rPr>
          <w:rFonts w:hint="eastAsia"/>
        </w:rPr>
        <w:t>对接前提</w:t>
      </w:r>
    </w:p>
    <w:p w14:paraId="4E599BCC" w14:textId="7D13A765" w:rsidR="00BF5E8A" w:rsidRPr="00BF5E8A" w:rsidRDefault="00BF5E8A" w:rsidP="00BF5E8A">
      <w:pPr>
        <w:rPr>
          <w:rFonts w:hint="eastAsia"/>
        </w:rPr>
      </w:pPr>
      <w:r>
        <w:rPr>
          <w:rFonts w:hint="eastAsia"/>
        </w:rPr>
        <w:t>在自己的服务器上部署M</w:t>
      </w:r>
      <w:r>
        <w:t>Q</w:t>
      </w:r>
      <w:r>
        <w:rPr>
          <w:rFonts w:hint="eastAsia"/>
        </w:rPr>
        <w:t>客户端，获取路径：参考最后的I</w:t>
      </w:r>
      <w:r>
        <w:t>BMMQ</w:t>
      </w:r>
      <w:r>
        <w:rPr>
          <w:rFonts w:hint="eastAsia"/>
        </w:rPr>
        <w:t>客户端安装说明</w:t>
      </w:r>
      <w:bookmarkStart w:id="0" w:name="_GoBack"/>
      <w:bookmarkEnd w:id="0"/>
    </w:p>
    <w:p w14:paraId="4307B7F6" w14:textId="463FED55" w:rsidR="00FD7D9E" w:rsidRDefault="00FD7D9E" w:rsidP="00FD7D9E">
      <w:pPr>
        <w:pStyle w:val="2"/>
      </w:pPr>
      <w:r>
        <w:rPr>
          <w:rFonts w:hint="eastAsia"/>
        </w:rPr>
        <w:t>对接</w:t>
      </w:r>
      <w:r w:rsidR="00BF5E8A">
        <w:rPr>
          <w:rFonts w:hint="eastAsia"/>
        </w:rPr>
        <w:t>接口</w:t>
      </w:r>
      <w:r>
        <w:rPr>
          <w:rFonts w:hint="eastAsia"/>
        </w:rPr>
        <w:t>说明</w:t>
      </w:r>
    </w:p>
    <w:p w14:paraId="1FE58003" w14:textId="29AA1193" w:rsidR="009E45F8" w:rsidRDefault="0019203F">
      <w:pPr>
        <w:rPr>
          <w:sz w:val="24"/>
          <w:szCs w:val="28"/>
        </w:rPr>
      </w:pPr>
      <w:r w:rsidRPr="0078184D">
        <w:rPr>
          <w:rFonts w:hint="eastAsia"/>
          <w:sz w:val="24"/>
          <w:szCs w:val="28"/>
        </w:rPr>
        <w:t>业务系统没有使用平台提供的MQ</w:t>
      </w:r>
      <w:r w:rsidRPr="0078184D">
        <w:rPr>
          <w:sz w:val="24"/>
          <w:szCs w:val="28"/>
        </w:rPr>
        <w:t xml:space="preserve"> </w:t>
      </w:r>
      <w:r w:rsidRPr="0078184D">
        <w:rPr>
          <w:rFonts w:hint="eastAsia"/>
          <w:sz w:val="24"/>
          <w:szCs w:val="28"/>
        </w:rPr>
        <w:t>SDK，需要在消费完MQ后，</w:t>
      </w:r>
      <w:r w:rsidR="009E45F8" w:rsidRPr="0078184D">
        <w:rPr>
          <w:rFonts w:hint="eastAsia"/>
          <w:sz w:val="24"/>
          <w:szCs w:val="28"/>
        </w:rPr>
        <w:t>发送一个http请求，回调下平台</w:t>
      </w:r>
      <w:r w:rsidR="009E45F8" w:rsidRPr="0078184D">
        <w:rPr>
          <w:rFonts w:hint="eastAsia"/>
          <w:sz w:val="24"/>
          <w:szCs w:val="28"/>
        </w:rPr>
        <w:lastRenderedPageBreak/>
        <w:t>服务，</w:t>
      </w:r>
      <w:r w:rsidR="00495635">
        <w:rPr>
          <w:rFonts w:hint="eastAsia"/>
          <w:sz w:val="24"/>
          <w:szCs w:val="28"/>
        </w:rPr>
        <w:t>httpheader中</w:t>
      </w:r>
      <w:r w:rsidR="00E82D29" w:rsidRPr="0078184D">
        <w:rPr>
          <w:rFonts w:hint="eastAsia"/>
          <w:sz w:val="24"/>
          <w:szCs w:val="28"/>
        </w:rPr>
        <w:t>增加如下</w:t>
      </w:r>
      <w:r w:rsidR="00E82D29" w:rsidRPr="0078184D">
        <w:rPr>
          <w:rFonts w:ascii="Courier New" w:hAnsi="Courier New" w:cs="Courier New"/>
          <w:color w:val="067D17"/>
          <w:sz w:val="24"/>
          <w:szCs w:val="24"/>
        </w:rPr>
        <w:t>queue</w:t>
      </w:r>
      <w:r w:rsidR="00E23EC0">
        <w:rPr>
          <w:rFonts w:ascii="Courier New" w:hAnsi="Courier New" w:cs="Courier New" w:hint="eastAsia"/>
          <w:color w:val="067D17"/>
          <w:sz w:val="24"/>
          <w:szCs w:val="24"/>
        </w:rPr>
        <w:t>（获取某一个队列数据的队列名字）</w:t>
      </w:r>
      <w:r w:rsidR="00E82D29" w:rsidRPr="0078184D">
        <w:rPr>
          <w:rFonts w:ascii="Courier New" w:hAnsi="Courier New" w:cs="Courier New" w:hint="eastAsia"/>
          <w:color w:val="067D17"/>
          <w:sz w:val="24"/>
          <w:szCs w:val="24"/>
        </w:rPr>
        <w:t>，</w:t>
      </w:r>
      <w:r w:rsidR="00E82D29" w:rsidRPr="0078184D">
        <w:rPr>
          <w:rFonts w:ascii="Courier New" w:hAnsi="Courier New" w:cs="Courier New"/>
          <w:color w:val="067D17"/>
          <w:sz w:val="24"/>
          <w:szCs w:val="24"/>
        </w:rPr>
        <w:t>localTransId</w:t>
      </w:r>
      <w:r w:rsidR="00E23EC0">
        <w:rPr>
          <w:rFonts w:ascii="Courier New" w:hAnsi="Courier New" w:cs="Courier New" w:hint="eastAsia"/>
          <w:color w:val="067D17"/>
          <w:sz w:val="24"/>
          <w:szCs w:val="24"/>
        </w:rPr>
        <w:t>（非常重要的字段：参考代码和对象取值描述）</w:t>
      </w:r>
      <w:r w:rsidR="00E82D29" w:rsidRPr="0078184D">
        <w:rPr>
          <w:rFonts w:ascii="Courier New" w:hAnsi="Courier New" w:cs="Courier New" w:hint="eastAsia"/>
          <w:color w:val="067D17"/>
          <w:sz w:val="24"/>
          <w:szCs w:val="24"/>
        </w:rPr>
        <w:t>，</w:t>
      </w:r>
      <w:r w:rsidR="00E82D29" w:rsidRPr="0078184D">
        <w:rPr>
          <w:rFonts w:ascii="Courier New" w:hAnsi="Courier New" w:cs="Courier New"/>
          <w:color w:val="067D17"/>
          <w:sz w:val="24"/>
          <w:szCs w:val="24"/>
        </w:rPr>
        <w:t>operTime</w:t>
      </w:r>
      <w:r w:rsidR="00E23EC0">
        <w:rPr>
          <w:rFonts w:ascii="Courier New" w:hAnsi="Courier New" w:cs="Courier New" w:hint="eastAsia"/>
          <w:color w:val="067D17"/>
          <w:sz w:val="24"/>
          <w:szCs w:val="24"/>
        </w:rPr>
        <w:t>（获取</w:t>
      </w:r>
      <w:r w:rsidR="00E23EC0">
        <w:rPr>
          <w:rFonts w:ascii="Courier New" w:hAnsi="Courier New" w:cs="Courier New" w:hint="eastAsia"/>
          <w:color w:val="067D17"/>
          <w:sz w:val="24"/>
          <w:szCs w:val="24"/>
        </w:rPr>
        <w:t>M</w:t>
      </w:r>
      <w:r w:rsidR="00E23EC0">
        <w:rPr>
          <w:rFonts w:ascii="Courier New" w:hAnsi="Courier New" w:cs="Courier New"/>
          <w:color w:val="067D17"/>
          <w:sz w:val="24"/>
          <w:szCs w:val="24"/>
        </w:rPr>
        <w:t>Q</w:t>
      </w:r>
      <w:r w:rsidR="00E23EC0">
        <w:rPr>
          <w:rFonts w:ascii="Courier New" w:hAnsi="Courier New" w:cs="Courier New" w:hint="eastAsia"/>
          <w:color w:val="067D17"/>
          <w:sz w:val="24"/>
          <w:szCs w:val="24"/>
        </w:rPr>
        <w:t>数据的时候时间）</w:t>
      </w:r>
      <w:r w:rsidR="00E82D29" w:rsidRPr="0078184D">
        <w:rPr>
          <w:rFonts w:hint="eastAsia"/>
          <w:sz w:val="24"/>
          <w:szCs w:val="28"/>
        </w:rPr>
        <w:t>，</w:t>
      </w:r>
      <w:r w:rsidR="00E82D29" w:rsidRPr="0078184D">
        <w:rPr>
          <w:rFonts w:ascii="Courier New" w:hAnsi="Courier New" w:cs="Courier New"/>
          <w:color w:val="067D17"/>
          <w:sz w:val="24"/>
          <w:szCs w:val="24"/>
        </w:rPr>
        <w:t>domain</w:t>
      </w:r>
      <w:r w:rsidR="00E23EC0">
        <w:rPr>
          <w:rFonts w:ascii="Courier New" w:hAnsi="Courier New" w:cs="Courier New" w:hint="eastAsia"/>
          <w:color w:val="067D17"/>
          <w:sz w:val="24"/>
          <w:szCs w:val="24"/>
        </w:rPr>
        <w:t>（平台提供的固定值）</w:t>
      </w:r>
      <w:r w:rsidR="00E82D29" w:rsidRPr="0078184D">
        <w:rPr>
          <w:rFonts w:hint="eastAsia"/>
          <w:sz w:val="24"/>
          <w:szCs w:val="28"/>
        </w:rPr>
        <w:t xml:space="preserve"> </w:t>
      </w:r>
      <w:r w:rsidR="00E82D29" w:rsidRPr="0078184D">
        <w:rPr>
          <w:sz w:val="24"/>
          <w:szCs w:val="28"/>
        </w:rPr>
        <w:t>.</w:t>
      </w:r>
      <w:r w:rsidR="00E82D29" w:rsidRPr="0078184D">
        <w:rPr>
          <w:rFonts w:hint="eastAsia"/>
          <w:sz w:val="24"/>
          <w:szCs w:val="28"/>
        </w:rPr>
        <w:t>建议异步回调此服务</w:t>
      </w:r>
      <w:r w:rsidR="00F869BA">
        <w:rPr>
          <w:rFonts w:hint="eastAsia"/>
          <w:sz w:val="24"/>
          <w:szCs w:val="28"/>
        </w:rPr>
        <w:t>，其中</w:t>
      </w:r>
      <w:r w:rsidR="00F869BA">
        <w:rPr>
          <w:rFonts w:ascii="Courier New" w:hAnsi="Courier New" w:cs="Courier New"/>
          <w:color w:val="000000"/>
          <w:szCs w:val="21"/>
        </w:rPr>
        <w:t>Message</w:t>
      </w:r>
      <w:r w:rsidR="00F869BA">
        <w:rPr>
          <w:rFonts w:ascii="Courier New" w:hAnsi="Courier New" w:cs="Courier New" w:hint="eastAsia"/>
          <w:color w:val="000000"/>
          <w:szCs w:val="21"/>
        </w:rPr>
        <w:t>为消息对象，</w:t>
      </w:r>
      <w:r w:rsidR="00F869BA" w:rsidRPr="00F869BA">
        <w:rPr>
          <w:rFonts w:ascii="Courier New" w:hAnsi="Courier New" w:cs="Courier New"/>
          <w:color w:val="0070C0"/>
          <w:sz w:val="24"/>
          <w:szCs w:val="24"/>
        </w:rPr>
        <w:t>localTransId</w:t>
      </w:r>
      <w:r w:rsidR="00F869BA" w:rsidRPr="00F869BA">
        <w:rPr>
          <w:rFonts w:ascii="Courier New" w:hAnsi="Courier New" w:cs="Courier New" w:hint="eastAsia"/>
          <w:color w:val="0070C0"/>
          <w:sz w:val="24"/>
          <w:szCs w:val="24"/>
        </w:rPr>
        <w:t>，</w:t>
      </w:r>
      <w:r w:rsidR="00F869BA" w:rsidRPr="00F869BA">
        <w:rPr>
          <w:rFonts w:ascii="Courier New" w:hAnsi="Courier New" w:cs="Courier New"/>
          <w:color w:val="0070C0"/>
          <w:sz w:val="24"/>
          <w:szCs w:val="24"/>
        </w:rPr>
        <w:t>operTime</w:t>
      </w:r>
      <w:r w:rsidR="00F869BA" w:rsidRPr="00F869BA">
        <w:rPr>
          <w:rFonts w:hint="eastAsia"/>
          <w:color w:val="0070C0"/>
          <w:sz w:val="24"/>
          <w:szCs w:val="28"/>
        </w:rPr>
        <w:t>，</w:t>
      </w:r>
      <w:r w:rsidR="00F869BA" w:rsidRPr="00F869BA">
        <w:rPr>
          <w:rFonts w:ascii="Courier New" w:hAnsi="Courier New" w:cs="Courier New"/>
          <w:color w:val="0070C0"/>
          <w:sz w:val="24"/>
          <w:szCs w:val="24"/>
        </w:rPr>
        <w:t>domain</w:t>
      </w:r>
      <w:r w:rsidR="00F869BA" w:rsidRPr="0087774C">
        <w:rPr>
          <w:rFonts w:hint="eastAsia"/>
          <w:sz w:val="24"/>
          <w:szCs w:val="28"/>
        </w:rPr>
        <w:t>为对象属性</w:t>
      </w:r>
      <w:r w:rsidR="00F869BA">
        <w:rPr>
          <w:rFonts w:ascii="Courier New" w:hAnsi="Courier New" w:cs="Courier New" w:hint="eastAsia"/>
          <w:color w:val="067D17"/>
          <w:sz w:val="24"/>
          <w:szCs w:val="24"/>
        </w:rPr>
        <w:t>，</w:t>
      </w:r>
      <w:r w:rsidR="00F869BA" w:rsidRPr="00F869BA">
        <w:rPr>
          <w:rFonts w:ascii="Courier New" w:hAnsi="Courier New" w:cs="Courier New"/>
          <w:color w:val="0070C0"/>
          <w:szCs w:val="21"/>
        </w:rPr>
        <w:t xml:space="preserve">destination </w:t>
      </w:r>
      <w:r w:rsidR="00F869BA" w:rsidRPr="0087774C">
        <w:rPr>
          <w:rFonts w:hint="eastAsia"/>
          <w:sz w:val="24"/>
          <w:szCs w:val="28"/>
        </w:rPr>
        <w:t>参数为要消费的队列名称</w:t>
      </w:r>
      <w:r w:rsidR="00495635">
        <w:rPr>
          <w:rFonts w:hint="eastAsia"/>
          <w:sz w:val="24"/>
          <w:szCs w:val="28"/>
        </w:rPr>
        <w:t>，需要回调下服务，告知平台消费MQ成功。</w:t>
      </w:r>
      <w:r w:rsidR="00A30199">
        <w:rPr>
          <w:rFonts w:hint="eastAsia"/>
          <w:sz w:val="24"/>
          <w:szCs w:val="28"/>
        </w:rPr>
        <w:t>方便统一的各个接入系统统一的消费日志管理。</w:t>
      </w:r>
      <w:r w:rsidR="00237C14" w:rsidRPr="00B05E58">
        <w:rPr>
          <w:rFonts w:hint="eastAsia"/>
          <w:sz w:val="24"/>
          <w:szCs w:val="28"/>
          <w:highlight w:val="yellow"/>
        </w:rPr>
        <w:t>建议异步回调此服务</w:t>
      </w:r>
    </w:p>
    <w:p w14:paraId="7F2E6EF5" w14:textId="7463CDE6" w:rsidR="00FD7D9E" w:rsidRDefault="008F68A5" w:rsidP="00FD7D9E">
      <w:pPr>
        <w:pStyle w:val="2"/>
      </w:pPr>
      <w:r w:rsidRPr="00F869BA">
        <w:rPr>
          <w:rFonts w:ascii="Courier New" w:hAnsi="Courier New" w:cs="Courier New"/>
          <w:color w:val="0070C0"/>
          <w:sz w:val="24"/>
          <w:szCs w:val="24"/>
        </w:rPr>
        <w:t>localTransId</w:t>
      </w:r>
      <w:r w:rsidR="00FD7D9E" w:rsidRPr="00FD7D9E">
        <w:rPr>
          <w:rFonts w:hint="eastAsia"/>
        </w:rPr>
        <w:t>对象取值描述</w:t>
      </w:r>
    </w:p>
    <w:p w14:paraId="33DEF70D" w14:textId="608B46AB" w:rsidR="008F68A5" w:rsidRPr="008F68A5" w:rsidRDefault="008F68A5" w:rsidP="008F68A5">
      <w:r w:rsidRPr="008F68A5">
        <w:rPr>
          <w:rFonts w:hint="eastAsia"/>
        </w:rPr>
        <w:t>这个号不能随便赋值，</w:t>
      </w:r>
      <w:r>
        <w:rPr>
          <w:rFonts w:hint="eastAsia"/>
        </w:rPr>
        <w:t>该字段取值不是报文里边的消息id，而是</w:t>
      </w:r>
      <w:r w:rsidRPr="008F68A5">
        <w:rPr>
          <w:rFonts w:hint="eastAsia"/>
        </w:rPr>
        <w:t>取走</w:t>
      </w:r>
      <w:r w:rsidRPr="008F68A5">
        <w:t>mq消息的时候里边的id</w:t>
      </w:r>
      <w:r>
        <w:rPr>
          <w:rFonts w:hint="eastAsia"/>
        </w:rPr>
        <w:t>，</w:t>
      </w:r>
      <w:r w:rsidRPr="008F68A5">
        <w:rPr>
          <w:rFonts w:hint="eastAsia"/>
        </w:rPr>
        <w:t>是</w:t>
      </w:r>
      <w:r>
        <w:rPr>
          <w:rFonts w:hint="eastAsia"/>
        </w:rPr>
        <w:t>一</w:t>
      </w:r>
      <w:r w:rsidRPr="008F68A5">
        <w:rPr>
          <w:rFonts w:hint="eastAsia"/>
        </w:rPr>
        <w:t>个</w:t>
      </w:r>
      <w:r w:rsidRPr="008F68A5">
        <w:t>mq对象</w:t>
      </w:r>
      <w:r>
        <w:rPr>
          <w:rFonts w:hint="eastAsia"/>
        </w:rPr>
        <w:t>，</w:t>
      </w:r>
      <w:r w:rsidRPr="008F68A5">
        <w:rPr>
          <w:rFonts w:hint="eastAsia"/>
        </w:rPr>
        <w:t>拿到</w:t>
      </w:r>
      <w:r w:rsidRPr="008F68A5">
        <w:t>mq对象</w:t>
      </w:r>
      <w:r>
        <w:rPr>
          <w:rFonts w:hint="eastAsia"/>
        </w:rPr>
        <w:t>就可以取到改值，</w:t>
      </w:r>
      <w:r>
        <w:t>.</w:t>
      </w:r>
      <w:r w:rsidRPr="008F68A5">
        <w:t>net 也是一样的</w:t>
      </w:r>
      <w:r>
        <w:rPr>
          <w:rFonts w:hint="eastAsia"/>
        </w:rPr>
        <w:t>，重点参考代码中的这一段：</w:t>
      </w:r>
    </w:p>
    <w:p w14:paraId="2D2BE0EA" w14:textId="75C6F1F3" w:rsidR="00FD7D9E" w:rsidRPr="00FD7D9E" w:rsidRDefault="008F68A5" w:rsidP="00FD7D9E">
      <w:r>
        <w:rPr>
          <w:noProof/>
        </w:rPr>
        <w:drawing>
          <wp:inline distT="0" distB="0" distL="0" distR="0" wp14:anchorId="6C3CDAEE" wp14:editId="520E39B2">
            <wp:extent cx="6390640" cy="1080770"/>
            <wp:effectExtent l="0" t="0" r="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90640" cy="108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CA4EB" w14:textId="6C79B325" w:rsidR="00E82D29" w:rsidRPr="0078184D" w:rsidRDefault="00FD7D9E" w:rsidP="00FD7D9E">
      <w:pPr>
        <w:pStyle w:val="2"/>
      </w:pPr>
      <w:r>
        <w:rPr>
          <w:rFonts w:hint="eastAsia"/>
        </w:rPr>
        <w:t>参照代码如下</w:t>
      </w:r>
    </w:p>
    <w:p w14:paraId="5CFF9D31" w14:textId="77777777" w:rsidR="009E45F8" w:rsidRDefault="009E45F8" w:rsidP="009E45F8">
      <w:pPr>
        <w:pStyle w:val="HTML"/>
        <w:shd w:val="clear" w:color="auto" w:fill="C7EDCC"/>
        <w:rPr>
          <w:rFonts w:ascii="Courier New" w:hAnsi="Courier New" w:cs="Courier New"/>
          <w:color w:val="080808"/>
          <w:sz w:val="21"/>
          <w:szCs w:val="21"/>
        </w:rPr>
      </w:pPr>
      <w:r>
        <w:rPr>
          <w:rFonts w:ascii="Courier New" w:hAnsi="Courier New" w:cs="Courier New"/>
          <w:color w:val="000000"/>
          <w:sz w:val="21"/>
          <w:szCs w:val="21"/>
        </w:rPr>
        <w:t xml:space="preserve">HttpHeaders headers 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= </w:t>
      </w:r>
      <w:r>
        <w:rPr>
          <w:rFonts w:ascii="Courier New" w:hAnsi="Courier New" w:cs="Courier New"/>
          <w:color w:val="0033B3"/>
          <w:sz w:val="21"/>
          <w:szCs w:val="21"/>
        </w:rPr>
        <w:t xml:space="preserve">new </w:t>
      </w:r>
      <w:r>
        <w:rPr>
          <w:rFonts w:ascii="Courier New" w:hAnsi="Courier New" w:cs="Courier New"/>
          <w:color w:val="080808"/>
          <w:sz w:val="21"/>
          <w:szCs w:val="21"/>
        </w:rPr>
        <w:t>HttpHeaders();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</w:t>
      </w:r>
      <w:r>
        <w:rPr>
          <w:rFonts w:ascii="Courier New" w:hAnsi="Courier New" w:cs="Courier New"/>
          <w:color w:val="000000"/>
          <w:sz w:val="21"/>
          <w:szCs w:val="21"/>
        </w:rPr>
        <w:t>headers</w:t>
      </w:r>
      <w:r>
        <w:rPr>
          <w:rFonts w:ascii="Courier New" w:hAnsi="Courier New" w:cs="Courier New"/>
          <w:color w:val="080808"/>
          <w:sz w:val="21"/>
          <w:szCs w:val="21"/>
        </w:rPr>
        <w:t>.setContentType(</w:t>
      </w:r>
      <w:r>
        <w:rPr>
          <w:rFonts w:ascii="Courier New" w:hAnsi="Courier New" w:cs="Courier New"/>
          <w:color w:val="000000"/>
          <w:sz w:val="21"/>
          <w:szCs w:val="21"/>
        </w:rPr>
        <w:t>MediaType</w:t>
      </w:r>
      <w:r>
        <w:rPr>
          <w:rFonts w:ascii="Courier New" w:hAnsi="Courier New" w:cs="Courier New"/>
          <w:color w:val="080808"/>
          <w:sz w:val="21"/>
          <w:szCs w:val="21"/>
        </w:rPr>
        <w:t>.</w:t>
      </w:r>
      <w:r>
        <w:rPr>
          <w:rFonts w:ascii="Courier New" w:hAnsi="Courier New" w:cs="Courier New"/>
          <w:i/>
          <w:iCs/>
          <w:color w:val="871094"/>
          <w:sz w:val="21"/>
          <w:szCs w:val="21"/>
        </w:rPr>
        <w:t>APPLICATION_JSON</w:t>
      </w:r>
      <w:r>
        <w:rPr>
          <w:rFonts w:ascii="Courier New" w:hAnsi="Courier New" w:cs="Courier New"/>
          <w:color w:val="080808"/>
          <w:sz w:val="21"/>
          <w:szCs w:val="21"/>
        </w:rPr>
        <w:t>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</w:t>
      </w:r>
      <w:r>
        <w:rPr>
          <w:rFonts w:ascii="Courier New" w:hAnsi="Courier New" w:cs="Courier New"/>
          <w:color w:val="000000"/>
          <w:sz w:val="21"/>
          <w:szCs w:val="21"/>
        </w:rPr>
        <w:t>Map</w:t>
      </w:r>
      <w:r>
        <w:rPr>
          <w:rFonts w:ascii="Courier New" w:hAnsi="Courier New" w:cs="Courier New"/>
          <w:color w:val="080808"/>
          <w:sz w:val="21"/>
          <w:szCs w:val="21"/>
        </w:rPr>
        <w:t>&lt;</w:t>
      </w:r>
      <w:r>
        <w:rPr>
          <w:rFonts w:ascii="Courier New" w:hAnsi="Courier New" w:cs="Courier New"/>
          <w:color w:val="000000"/>
          <w:sz w:val="21"/>
          <w:szCs w:val="21"/>
        </w:rPr>
        <w:t>String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, </w:t>
      </w:r>
      <w:r>
        <w:rPr>
          <w:rFonts w:ascii="Courier New" w:hAnsi="Courier New" w:cs="Courier New"/>
          <w:color w:val="000000"/>
          <w:sz w:val="21"/>
          <w:szCs w:val="21"/>
        </w:rPr>
        <w:t>String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&gt; </w:t>
      </w:r>
      <w:r>
        <w:rPr>
          <w:rFonts w:ascii="Courier New" w:hAnsi="Courier New" w:cs="Courier New"/>
          <w:color w:val="000000"/>
          <w:sz w:val="21"/>
          <w:szCs w:val="21"/>
        </w:rPr>
        <w:t>map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= </w:t>
      </w:r>
      <w:r>
        <w:rPr>
          <w:rFonts w:ascii="Courier New" w:hAnsi="Courier New" w:cs="Courier New"/>
          <w:color w:val="0033B3"/>
          <w:sz w:val="21"/>
          <w:szCs w:val="21"/>
        </w:rPr>
        <w:t xml:space="preserve">new </w:t>
      </w:r>
      <w:r>
        <w:rPr>
          <w:rFonts w:ascii="Courier New" w:hAnsi="Courier New" w:cs="Courier New"/>
          <w:color w:val="080808"/>
          <w:sz w:val="21"/>
          <w:szCs w:val="21"/>
        </w:rPr>
        <w:t>HashMap&lt;</w:t>
      </w:r>
      <w:r>
        <w:rPr>
          <w:rFonts w:ascii="Courier New" w:hAnsi="Courier New" w:cs="Courier New"/>
          <w:color w:val="000000"/>
          <w:sz w:val="21"/>
          <w:szCs w:val="21"/>
        </w:rPr>
        <w:t>String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, </w:t>
      </w:r>
      <w:r>
        <w:rPr>
          <w:rFonts w:ascii="Courier New" w:hAnsi="Courier New" w:cs="Courier New"/>
          <w:color w:val="000000"/>
          <w:sz w:val="21"/>
          <w:szCs w:val="21"/>
        </w:rPr>
        <w:t>String</w:t>
      </w:r>
      <w:r>
        <w:rPr>
          <w:rFonts w:ascii="Courier New" w:hAnsi="Courier New" w:cs="Courier New"/>
          <w:color w:val="080808"/>
          <w:sz w:val="21"/>
          <w:szCs w:val="21"/>
        </w:rPr>
        <w:t>&gt;();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</w:t>
      </w:r>
      <w:r>
        <w:rPr>
          <w:rFonts w:ascii="Courier New" w:hAnsi="Courier New" w:cs="Courier New"/>
          <w:color w:val="000000"/>
          <w:sz w:val="21"/>
          <w:szCs w:val="21"/>
        </w:rPr>
        <w:t>map</w:t>
      </w:r>
      <w:r>
        <w:rPr>
          <w:rFonts w:ascii="Courier New" w:hAnsi="Courier New" w:cs="Courier New"/>
          <w:color w:val="080808"/>
          <w:sz w:val="21"/>
          <w:szCs w:val="21"/>
        </w:rPr>
        <w:t>.put(</w:t>
      </w:r>
      <w:r>
        <w:rPr>
          <w:rFonts w:ascii="Courier New" w:hAnsi="Courier New" w:cs="Courier New"/>
          <w:color w:val="067D17"/>
          <w:sz w:val="21"/>
          <w:szCs w:val="21"/>
        </w:rPr>
        <w:t>"queue"</w:t>
      </w:r>
      <w:r>
        <w:rPr>
          <w:rFonts w:ascii="Courier New" w:hAnsi="Courier New" w:cs="Courier New"/>
          <w:color w:val="080808"/>
          <w:sz w:val="21"/>
          <w:szCs w:val="21"/>
        </w:rPr>
        <w:t>, destination);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</w:t>
      </w:r>
      <w:r>
        <w:rPr>
          <w:rFonts w:ascii="Courier New" w:hAnsi="Courier New" w:cs="Courier New"/>
          <w:color w:val="000000"/>
          <w:sz w:val="21"/>
          <w:szCs w:val="21"/>
        </w:rPr>
        <w:t>map</w:t>
      </w:r>
      <w:r>
        <w:rPr>
          <w:rFonts w:ascii="Courier New" w:hAnsi="Courier New" w:cs="Courier New"/>
          <w:color w:val="080808"/>
          <w:sz w:val="21"/>
          <w:szCs w:val="21"/>
        </w:rPr>
        <w:t>.put(</w:t>
      </w:r>
      <w:r>
        <w:rPr>
          <w:rFonts w:ascii="Courier New" w:hAnsi="Courier New" w:cs="Courier New"/>
          <w:color w:val="067D17"/>
          <w:sz w:val="21"/>
          <w:szCs w:val="21"/>
        </w:rPr>
        <w:t>"localTransId"</w:t>
      </w:r>
      <w:r>
        <w:rPr>
          <w:rFonts w:ascii="Courier New" w:hAnsi="Courier New" w:cs="Courier New"/>
          <w:color w:val="080808"/>
          <w:sz w:val="21"/>
          <w:szCs w:val="21"/>
        </w:rPr>
        <w:t>, message.getJMSCorrelationID()==</w:t>
      </w:r>
      <w:r>
        <w:rPr>
          <w:rFonts w:ascii="Courier New" w:hAnsi="Courier New" w:cs="Courier New"/>
          <w:color w:val="0033B3"/>
          <w:sz w:val="21"/>
          <w:szCs w:val="21"/>
        </w:rPr>
        <w:t>null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? </w:t>
      </w:r>
      <w:r>
        <w:rPr>
          <w:rFonts w:ascii="Courier New" w:hAnsi="Courier New" w:cs="Courier New"/>
          <w:color w:val="067D17"/>
          <w:sz w:val="21"/>
          <w:szCs w:val="21"/>
        </w:rPr>
        <w:t>""</w:t>
      </w:r>
      <w:r>
        <w:rPr>
          <w:rFonts w:ascii="Courier New" w:hAnsi="Courier New" w:cs="Courier New"/>
          <w:color w:val="080808"/>
          <w:sz w:val="21"/>
          <w:szCs w:val="21"/>
        </w:rPr>
        <w:t>:message.getJMSCorrelationID() 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</w:t>
      </w:r>
      <w:r>
        <w:rPr>
          <w:rFonts w:ascii="Courier New" w:hAnsi="Courier New" w:cs="Courier New"/>
          <w:color w:val="000000"/>
          <w:sz w:val="21"/>
          <w:szCs w:val="21"/>
        </w:rPr>
        <w:t>map</w:t>
      </w:r>
      <w:r>
        <w:rPr>
          <w:rFonts w:ascii="Courier New" w:hAnsi="Courier New" w:cs="Courier New"/>
          <w:color w:val="080808"/>
          <w:sz w:val="21"/>
          <w:szCs w:val="21"/>
        </w:rPr>
        <w:t>.put(</w:t>
      </w:r>
      <w:r>
        <w:rPr>
          <w:rFonts w:ascii="Courier New" w:hAnsi="Courier New" w:cs="Courier New"/>
          <w:color w:val="067D17"/>
          <w:sz w:val="21"/>
          <w:szCs w:val="21"/>
        </w:rPr>
        <w:t>"operTime"</w:t>
      </w:r>
      <w:r>
        <w:rPr>
          <w:rFonts w:ascii="Courier New" w:hAnsi="Courier New" w:cs="Courier New"/>
          <w:color w:val="080808"/>
          <w:sz w:val="21"/>
          <w:szCs w:val="21"/>
        </w:rPr>
        <w:t>, timestampToDateTime(message.getJMSTimestamp()));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</w:t>
      </w:r>
      <w:r>
        <w:rPr>
          <w:rFonts w:ascii="Courier New" w:hAnsi="Courier New" w:cs="Courier New"/>
          <w:color w:val="000000"/>
          <w:sz w:val="21"/>
          <w:szCs w:val="21"/>
        </w:rPr>
        <w:t>map</w:t>
      </w:r>
      <w:r>
        <w:rPr>
          <w:rFonts w:ascii="Courier New" w:hAnsi="Courier New" w:cs="Courier New"/>
          <w:color w:val="080808"/>
          <w:sz w:val="21"/>
          <w:szCs w:val="21"/>
        </w:rPr>
        <w:t>.put(</w:t>
      </w:r>
      <w:r>
        <w:rPr>
          <w:rFonts w:ascii="Courier New" w:hAnsi="Courier New" w:cs="Courier New"/>
          <w:color w:val="067D17"/>
          <w:sz w:val="21"/>
          <w:szCs w:val="21"/>
        </w:rPr>
        <w:t>"domain"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, </w:t>
      </w:r>
      <w:r>
        <w:rPr>
          <w:rFonts w:ascii="Courier New" w:hAnsi="Courier New" w:cs="Courier New"/>
          <w:color w:val="871094"/>
          <w:sz w:val="21"/>
          <w:szCs w:val="21"/>
        </w:rPr>
        <w:t>domain</w:t>
      </w:r>
      <w:r>
        <w:rPr>
          <w:rFonts w:ascii="Courier New" w:hAnsi="Courier New" w:cs="Courier New"/>
          <w:color w:val="080808"/>
          <w:sz w:val="21"/>
          <w:szCs w:val="21"/>
        </w:rPr>
        <w:t>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</w:t>
      </w:r>
      <w:r>
        <w:rPr>
          <w:rFonts w:ascii="Courier New" w:hAnsi="Courier New" w:cs="Courier New"/>
          <w:color w:val="000000"/>
          <w:sz w:val="21"/>
          <w:szCs w:val="21"/>
        </w:rPr>
        <w:t>HttpEntity</w:t>
      </w:r>
      <w:r>
        <w:rPr>
          <w:rFonts w:ascii="Courier New" w:hAnsi="Courier New" w:cs="Courier New"/>
          <w:color w:val="080808"/>
          <w:sz w:val="21"/>
          <w:szCs w:val="21"/>
        </w:rPr>
        <w:t>&lt;</w:t>
      </w:r>
      <w:r>
        <w:rPr>
          <w:rFonts w:ascii="Courier New" w:hAnsi="Courier New" w:cs="Courier New"/>
          <w:color w:val="000000"/>
          <w:sz w:val="21"/>
          <w:szCs w:val="21"/>
        </w:rPr>
        <w:t>Map</w:t>
      </w:r>
      <w:r>
        <w:rPr>
          <w:rFonts w:ascii="Courier New" w:hAnsi="Courier New" w:cs="Courier New"/>
          <w:color w:val="080808"/>
          <w:sz w:val="21"/>
          <w:szCs w:val="21"/>
        </w:rPr>
        <w:t>&lt;</w:t>
      </w:r>
      <w:r>
        <w:rPr>
          <w:rFonts w:ascii="Courier New" w:hAnsi="Courier New" w:cs="Courier New"/>
          <w:color w:val="000000"/>
          <w:sz w:val="21"/>
          <w:szCs w:val="21"/>
        </w:rPr>
        <w:t>String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, </w:t>
      </w:r>
      <w:r>
        <w:rPr>
          <w:rFonts w:ascii="Courier New" w:hAnsi="Courier New" w:cs="Courier New"/>
          <w:color w:val="000000"/>
          <w:sz w:val="21"/>
          <w:szCs w:val="21"/>
        </w:rPr>
        <w:t>String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&gt;&gt; </w:t>
      </w:r>
      <w:r>
        <w:rPr>
          <w:rFonts w:ascii="Courier New" w:hAnsi="Courier New" w:cs="Courier New"/>
          <w:color w:val="000000"/>
          <w:sz w:val="21"/>
          <w:szCs w:val="21"/>
        </w:rPr>
        <w:t xml:space="preserve">request 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= </w:t>
      </w:r>
      <w:r>
        <w:rPr>
          <w:rFonts w:ascii="Courier New" w:hAnsi="Courier New" w:cs="Courier New"/>
          <w:color w:val="0033B3"/>
          <w:sz w:val="21"/>
          <w:szCs w:val="21"/>
        </w:rPr>
        <w:t xml:space="preserve">new </w:t>
      </w:r>
      <w:r>
        <w:rPr>
          <w:rFonts w:ascii="Courier New" w:hAnsi="Courier New" w:cs="Courier New"/>
          <w:color w:val="080808"/>
          <w:sz w:val="21"/>
          <w:szCs w:val="21"/>
        </w:rPr>
        <w:t>HttpEntity&lt;&gt;(</w:t>
      </w:r>
      <w:r>
        <w:rPr>
          <w:rFonts w:ascii="Courier New" w:hAnsi="Courier New" w:cs="Courier New"/>
          <w:color w:val="000000"/>
          <w:sz w:val="21"/>
          <w:szCs w:val="21"/>
        </w:rPr>
        <w:t>map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, </w:t>
      </w:r>
      <w:r>
        <w:rPr>
          <w:rFonts w:ascii="Courier New" w:hAnsi="Courier New" w:cs="Courier New"/>
          <w:color w:val="000000"/>
          <w:sz w:val="21"/>
          <w:szCs w:val="21"/>
        </w:rPr>
        <w:t>headers</w:t>
      </w:r>
      <w:r>
        <w:rPr>
          <w:rFonts w:ascii="Courier New" w:hAnsi="Courier New" w:cs="Courier New"/>
          <w:color w:val="080808"/>
          <w:sz w:val="21"/>
          <w:szCs w:val="21"/>
        </w:rPr>
        <w:t>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</w:t>
      </w:r>
      <w:r>
        <w:rPr>
          <w:rFonts w:ascii="Courier New" w:hAnsi="Courier New" w:cs="Courier New"/>
          <w:color w:val="000000"/>
          <w:sz w:val="21"/>
          <w:szCs w:val="21"/>
        </w:rPr>
        <w:t>ResponseEntity</w:t>
      </w:r>
      <w:r>
        <w:rPr>
          <w:rFonts w:ascii="Courier New" w:hAnsi="Courier New" w:cs="Courier New"/>
          <w:color w:val="080808"/>
          <w:sz w:val="21"/>
          <w:szCs w:val="21"/>
        </w:rPr>
        <w:t>&lt;</w:t>
      </w:r>
      <w:r>
        <w:rPr>
          <w:rFonts w:ascii="Courier New" w:hAnsi="Courier New" w:cs="Courier New"/>
          <w:color w:val="000000"/>
          <w:sz w:val="21"/>
          <w:szCs w:val="21"/>
        </w:rPr>
        <w:t>String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&gt; </w:t>
      </w:r>
      <w:r>
        <w:rPr>
          <w:rFonts w:ascii="Courier New" w:hAnsi="Courier New" w:cs="Courier New"/>
          <w:color w:val="000000"/>
          <w:sz w:val="21"/>
          <w:szCs w:val="21"/>
        </w:rPr>
        <w:t xml:space="preserve">response 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= </w:t>
      </w:r>
      <w:r>
        <w:rPr>
          <w:rFonts w:ascii="Courier New" w:hAnsi="Courier New" w:cs="Courier New"/>
          <w:color w:val="0033B3"/>
          <w:sz w:val="21"/>
          <w:szCs w:val="21"/>
        </w:rPr>
        <w:t>this</w:t>
      </w:r>
      <w:r>
        <w:rPr>
          <w:rFonts w:ascii="Courier New" w:hAnsi="Courier New" w:cs="Courier New"/>
          <w:color w:val="080808"/>
          <w:sz w:val="21"/>
          <w:szCs w:val="21"/>
        </w:rPr>
        <w:t>.</w:t>
      </w:r>
      <w:r>
        <w:rPr>
          <w:rFonts w:ascii="Courier New" w:hAnsi="Courier New" w:cs="Courier New"/>
          <w:color w:val="871094"/>
          <w:sz w:val="21"/>
          <w:szCs w:val="21"/>
        </w:rPr>
        <w:t>restTemplate</w:t>
      </w:r>
      <w:r>
        <w:rPr>
          <w:rFonts w:ascii="Courier New" w:hAnsi="Courier New" w:cs="Courier New"/>
          <w:color w:val="080808"/>
          <w:sz w:val="21"/>
          <w:szCs w:val="21"/>
        </w:rPr>
        <w:t>.postForEntity(</w:t>
      </w:r>
      <w:r>
        <w:rPr>
          <w:rFonts w:ascii="Courier New" w:hAnsi="Courier New" w:cs="Courier New"/>
          <w:color w:val="871094"/>
          <w:sz w:val="21"/>
          <w:szCs w:val="21"/>
        </w:rPr>
        <w:t>ackUrl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, </w:t>
      </w:r>
      <w:r>
        <w:rPr>
          <w:rFonts w:ascii="Courier New" w:hAnsi="Courier New" w:cs="Courier New"/>
          <w:color w:val="000000"/>
          <w:sz w:val="21"/>
          <w:szCs w:val="21"/>
        </w:rPr>
        <w:t>request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, </w:t>
      </w:r>
      <w:r>
        <w:rPr>
          <w:rFonts w:ascii="Courier New" w:hAnsi="Courier New" w:cs="Courier New"/>
          <w:color w:val="000000"/>
          <w:sz w:val="21"/>
          <w:szCs w:val="21"/>
        </w:rPr>
        <w:t>String</w:t>
      </w:r>
      <w:r>
        <w:rPr>
          <w:rFonts w:ascii="Courier New" w:hAnsi="Courier New" w:cs="Courier New"/>
          <w:color w:val="080808"/>
          <w:sz w:val="21"/>
          <w:szCs w:val="21"/>
        </w:rPr>
        <w:t>.</w:t>
      </w:r>
      <w:r>
        <w:rPr>
          <w:rFonts w:ascii="Courier New" w:hAnsi="Courier New" w:cs="Courier New"/>
          <w:color w:val="0033B3"/>
          <w:sz w:val="21"/>
          <w:szCs w:val="21"/>
        </w:rPr>
        <w:t>class</w:t>
      </w:r>
      <w:r>
        <w:rPr>
          <w:rFonts w:ascii="Courier New" w:hAnsi="Courier New" w:cs="Courier New"/>
          <w:color w:val="080808"/>
          <w:sz w:val="21"/>
          <w:szCs w:val="21"/>
        </w:rPr>
        <w:t>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</w:t>
      </w:r>
      <w:r>
        <w:rPr>
          <w:rFonts w:ascii="Courier New" w:hAnsi="Courier New" w:cs="Courier New"/>
          <w:color w:val="0033B3"/>
          <w:sz w:val="21"/>
          <w:szCs w:val="21"/>
        </w:rPr>
        <w:t>if</w:t>
      </w:r>
      <w:r>
        <w:rPr>
          <w:rFonts w:ascii="Courier New" w:hAnsi="Courier New" w:cs="Courier New"/>
          <w:color w:val="080808"/>
          <w:sz w:val="21"/>
          <w:szCs w:val="21"/>
        </w:rPr>
        <w:t>(</w:t>
      </w:r>
      <w:r>
        <w:rPr>
          <w:rFonts w:ascii="Courier New" w:hAnsi="Courier New" w:cs="Courier New"/>
          <w:color w:val="000000"/>
          <w:sz w:val="21"/>
          <w:szCs w:val="21"/>
        </w:rPr>
        <w:t>HttpStatus</w:t>
      </w:r>
      <w:r>
        <w:rPr>
          <w:rFonts w:ascii="Courier New" w:hAnsi="Courier New" w:cs="Courier New"/>
          <w:color w:val="080808"/>
          <w:sz w:val="21"/>
          <w:szCs w:val="21"/>
        </w:rPr>
        <w:t>.</w:t>
      </w:r>
      <w:r>
        <w:rPr>
          <w:rFonts w:ascii="Courier New" w:hAnsi="Courier New" w:cs="Courier New"/>
          <w:i/>
          <w:iCs/>
          <w:color w:val="871094"/>
          <w:sz w:val="21"/>
          <w:szCs w:val="21"/>
        </w:rPr>
        <w:t xml:space="preserve">OK 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== </w:t>
      </w:r>
      <w:r>
        <w:rPr>
          <w:rFonts w:ascii="Courier New" w:hAnsi="Courier New" w:cs="Courier New"/>
          <w:color w:val="000000"/>
          <w:sz w:val="21"/>
          <w:szCs w:val="21"/>
        </w:rPr>
        <w:t>response</w:t>
      </w:r>
      <w:r>
        <w:rPr>
          <w:rFonts w:ascii="Courier New" w:hAnsi="Courier New" w:cs="Courier New"/>
          <w:color w:val="080808"/>
          <w:sz w:val="21"/>
          <w:szCs w:val="21"/>
        </w:rPr>
        <w:t>.getStatusCode()) {</w:t>
      </w:r>
      <w:r>
        <w:rPr>
          <w:rFonts w:ascii="Courier New" w:hAnsi="Courier New" w:cs="Courier New"/>
          <w:color w:val="080808"/>
          <w:sz w:val="21"/>
          <w:szCs w:val="21"/>
        </w:rPr>
        <w:br/>
      </w:r>
      <w:r>
        <w:rPr>
          <w:rFonts w:ascii="Courier New" w:hAnsi="Courier New" w:cs="Courier New"/>
          <w:color w:val="0033B3"/>
          <w:sz w:val="21"/>
          <w:szCs w:val="21"/>
        </w:rPr>
        <w:t>return true</w:t>
      </w:r>
      <w:r>
        <w:rPr>
          <w:rFonts w:ascii="Courier New" w:hAnsi="Courier New" w:cs="Courier New"/>
          <w:color w:val="080808"/>
          <w:sz w:val="21"/>
          <w:szCs w:val="21"/>
        </w:rPr>
        <w:t>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}</w:t>
      </w:r>
    </w:p>
    <w:p w14:paraId="553E4820" w14:textId="77777777" w:rsidR="009E45F8" w:rsidRPr="009E45F8" w:rsidRDefault="009E45F8"/>
    <w:p w14:paraId="5161DFF8" w14:textId="77777777" w:rsidR="000A56BC" w:rsidRDefault="000A56BC"/>
    <w:p w14:paraId="32DA1FF6" w14:textId="77777777" w:rsidR="000A56BC" w:rsidRDefault="000A56BC" w:rsidP="000A56BC">
      <w:pPr>
        <w:pStyle w:val="HTML"/>
        <w:shd w:val="clear" w:color="auto" w:fill="C7EDCC"/>
        <w:rPr>
          <w:rFonts w:ascii="Courier New" w:hAnsi="Courier New" w:cs="Courier New"/>
          <w:color w:val="080808"/>
          <w:sz w:val="21"/>
          <w:szCs w:val="21"/>
        </w:rPr>
      </w:pPr>
      <w:r>
        <w:rPr>
          <w:rFonts w:ascii="Courier New" w:hAnsi="Courier New" w:cs="Courier New"/>
          <w:color w:val="9E880D"/>
          <w:sz w:val="21"/>
          <w:szCs w:val="21"/>
        </w:rPr>
        <w:t>@Value</w:t>
      </w:r>
      <w:r>
        <w:rPr>
          <w:rFonts w:ascii="Courier New" w:hAnsi="Courier New" w:cs="Courier New"/>
          <w:color w:val="080808"/>
          <w:sz w:val="21"/>
          <w:szCs w:val="21"/>
        </w:rPr>
        <w:t>(</w:t>
      </w:r>
      <w:r>
        <w:rPr>
          <w:rFonts w:ascii="Courier New" w:hAnsi="Courier New" w:cs="Courier New"/>
          <w:color w:val="067D17"/>
          <w:sz w:val="21"/>
          <w:szCs w:val="21"/>
        </w:rPr>
        <w:t>"${ibm.mq.ackUrl:}"</w:t>
      </w:r>
      <w:r>
        <w:rPr>
          <w:rFonts w:ascii="Courier New" w:hAnsi="Courier New" w:cs="Courier New"/>
          <w:color w:val="080808"/>
          <w:sz w:val="21"/>
          <w:szCs w:val="21"/>
        </w:rPr>
        <w:t>)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</w:t>
      </w:r>
      <w:r>
        <w:rPr>
          <w:rFonts w:ascii="Courier New" w:hAnsi="Courier New" w:cs="Courier New"/>
          <w:color w:val="0033B3"/>
          <w:sz w:val="21"/>
          <w:szCs w:val="21"/>
        </w:rPr>
        <w:t xml:space="preserve">private </w:t>
      </w:r>
      <w:r>
        <w:rPr>
          <w:rFonts w:ascii="Courier New" w:hAnsi="Courier New" w:cs="Courier New"/>
          <w:color w:val="000000"/>
          <w:sz w:val="21"/>
          <w:szCs w:val="21"/>
        </w:rPr>
        <w:t xml:space="preserve">String </w:t>
      </w:r>
      <w:r>
        <w:rPr>
          <w:rFonts w:ascii="Courier New" w:hAnsi="Courier New" w:cs="Courier New"/>
          <w:color w:val="871094"/>
          <w:sz w:val="21"/>
          <w:szCs w:val="21"/>
        </w:rPr>
        <w:t>ackUrl</w:t>
      </w:r>
      <w:r>
        <w:rPr>
          <w:rFonts w:ascii="Courier New" w:hAnsi="Courier New" w:cs="Courier New"/>
          <w:color w:val="080808"/>
          <w:sz w:val="21"/>
          <w:szCs w:val="21"/>
        </w:rPr>
        <w:t>;</w:t>
      </w:r>
      <w:r>
        <w:rPr>
          <w:rFonts w:ascii="Courier New" w:hAnsi="Courier New" w:cs="Courier New" w:hint="eastAsia"/>
          <w:color w:val="080808"/>
          <w:sz w:val="21"/>
          <w:szCs w:val="21"/>
        </w:rPr>
        <w:t>/</w:t>
      </w:r>
      <w:r>
        <w:rPr>
          <w:rFonts w:ascii="Courier New" w:hAnsi="Courier New" w:cs="Courier New"/>
          <w:color w:val="080808"/>
          <w:sz w:val="21"/>
          <w:szCs w:val="21"/>
        </w:rPr>
        <w:t>/</w:t>
      </w:r>
      <w:r>
        <w:rPr>
          <w:rFonts w:ascii="Courier New" w:hAnsi="Courier New" w:cs="Courier New" w:hint="eastAsia"/>
          <w:color w:val="080808"/>
          <w:sz w:val="21"/>
          <w:szCs w:val="21"/>
        </w:rPr>
        <w:t>回调地址</w:t>
      </w:r>
      <w:r>
        <w:rPr>
          <w:rFonts w:ascii="Courier New" w:hAnsi="Courier New" w:cs="Courier New"/>
          <w:color w:val="080808"/>
          <w:sz w:val="21"/>
          <w:szCs w:val="21"/>
        </w:rPr>
        <w:br/>
      </w:r>
      <w:r>
        <w:rPr>
          <w:rFonts w:ascii="Courier New" w:hAnsi="Courier New" w:cs="Courier New"/>
          <w:color w:val="080808"/>
          <w:sz w:val="21"/>
          <w:szCs w:val="21"/>
        </w:rPr>
        <w:lastRenderedPageBreak/>
        <w:br/>
      </w:r>
      <w:r>
        <w:rPr>
          <w:rFonts w:ascii="Courier New" w:hAnsi="Courier New" w:cs="Courier New"/>
          <w:color w:val="9E880D"/>
          <w:sz w:val="21"/>
          <w:szCs w:val="21"/>
        </w:rPr>
        <w:t>@Value</w:t>
      </w:r>
      <w:r>
        <w:rPr>
          <w:rFonts w:ascii="Courier New" w:hAnsi="Courier New" w:cs="Courier New"/>
          <w:color w:val="080808"/>
          <w:sz w:val="21"/>
          <w:szCs w:val="21"/>
        </w:rPr>
        <w:t>(</w:t>
      </w:r>
      <w:r>
        <w:rPr>
          <w:rFonts w:ascii="Courier New" w:hAnsi="Courier New" w:cs="Courier New"/>
          <w:color w:val="067D17"/>
          <w:sz w:val="21"/>
          <w:szCs w:val="21"/>
        </w:rPr>
        <w:t>"${ibm.mq.domain:}"</w:t>
      </w:r>
      <w:r>
        <w:rPr>
          <w:rFonts w:ascii="Courier New" w:hAnsi="Courier New" w:cs="Courier New"/>
          <w:color w:val="080808"/>
          <w:sz w:val="21"/>
          <w:szCs w:val="21"/>
        </w:rPr>
        <w:t>)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</w:t>
      </w:r>
      <w:r>
        <w:rPr>
          <w:rFonts w:ascii="Courier New" w:hAnsi="Courier New" w:cs="Courier New"/>
          <w:color w:val="0033B3"/>
          <w:sz w:val="21"/>
          <w:szCs w:val="21"/>
        </w:rPr>
        <w:t xml:space="preserve">private </w:t>
      </w:r>
      <w:r>
        <w:rPr>
          <w:rFonts w:ascii="Courier New" w:hAnsi="Courier New" w:cs="Courier New"/>
          <w:color w:val="000000"/>
          <w:sz w:val="21"/>
          <w:szCs w:val="21"/>
        </w:rPr>
        <w:t xml:space="preserve">String </w:t>
      </w:r>
      <w:r>
        <w:rPr>
          <w:rFonts w:ascii="Courier New" w:hAnsi="Courier New" w:cs="Courier New"/>
          <w:color w:val="871094"/>
          <w:sz w:val="21"/>
          <w:szCs w:val="21"/>
        </w:rPr>
        <w:t>domain</w:t>
      </w:r>
      <w:r>
        <w:rPr>
          <w:rFonts w:ascii="Courier New" w:hAnsi="Courier New" w:cs="Courier New"/>
          <w:color w:val="080808"/>
          <w:sz w:val="21"/>
          <w:szCs w:val="21"/>
        </w:rPr>
        <w:t>;</w:t>
      </w:r>
      <w:r>
        <w:rPr>
          <w:rFonts w:ascii="Courier New" w:hAnsi="Courier New" w:cs="Courier New" w:hint="eastAsia"/>
          <w:color w:val="080808"/>
          <w:sz w:val="21"/>
          <w:szCs w:val="21"/>
        </w:rPr>
        <w:t>/</w:t>
      </w:r>
      <w:r>
        <w:rPr>
          <w:rFonts w:ascii="Courier New" w:hAnsi="Courier New" w:cs="Courier New"/>
          <w:color w:val="080808"/>
          <w:sz w:val="21"/>
          <w:szCs w:val="21"/>
        </w:rPr>
        <w:t>/</w:t>
      </w:r>
      <w:r>
        <w:rPr>
          <w:rFonts w:ascii="Courier New" w:hAnsi="Courier New" w:cs="Courier New" w:hint="eastAsia"/>
          <w:color w:val="080808"/>
          <w:sz w:val="21"/>
          <w:szCs w:val="21"/>
        </w:rPr>
        <w:t>系统域</w:t>
      </w:r>
      <w:r>
        <w:rPr>
          <w:rFonts w:ascii="Courier New" w:hAnsi="Courier New" w:cs="Courier New"/>
          <w:color w:val="080808"/>
          <w:sz w:val="21"/>
          <w:szCs w:val="21"/>
        </w:rPr>
        <w:br/>
      </w:r>
    </w:p>
    <w:p w14:paraId="7508E54C" w14:textId="77777777" w:rsidR="000A56BC" w:rsidRPr="000A56BC" w:rsidRDefault="000A56BC"/>
    <w:p w14:paraId="71519901" w14:textId="77777777" w:rsidR="0019203F" w:rsidRDefault="0019203F" w:rsidP="0019203F">
      <w:pPr>
        <w:pStyle w:val="HTML"/>
        <w:shd w:val="clear" w:color="auto" w:fill="C7EDCC"/>
        <w:rPr>
          <w:rFonts w:ascii="Courier New" w:hAnsi="Courier New" w:cs="Courier New"/>
          <w:color w:val="080808"/>
          <w:sz w:val="21"/>
          <w:szCs w:val="21"/>
        </w:rPr>
      </w:pPr>
      <w:r>
        <w:rPr>
          <w:rFonts w:ascii="Courier New" w:hAnsi="Courier New" w:cs="Courier New"/>
          <w:color w:val="9E880D"/>
          <w:sz w:val="21"/>
          <w:szCs w:val="21"/>
        </w:rPr>
        <w:t>@Async</w:t>
      </w:r>
      <w:r>
        <w:rPr>
          <w:rFonts w:ascii="Courier New" w:hAnsi="Courier New" w:cs="Courier New"/>
          <w:color w:val="080808"/>
          <w:sz w:val="21"/>
          <w:szCs w:val="21"/>
        </w:rPr>
        <w:t>(</w:t>
      </w:r>
      <w:r>
        <w:rPr>
          <w:rFonts w:ascii="Courier New" w:hAnsi="Courier New" w:cs="Courier New"/>
          <w:color w:val="067D17"/>
          <w:sz w:val="21"/>
          <w:szCs w:val="21"/>
        </w:rPr>
        <w:t>"asyncAckServiceExecutor"</w:t>
      </w:r>
      <w:r>
        <w:rPr>
          <w:rFonts w:ascii="Courier New" w:hAnsi="Courier New" w:cs="Courier New"/>
          <w:color w:val="080808"/>
          <w:sz w:val="21"/>
          <w:szCs w:val="21"/>
        </w:rPr>
        <w:t>)</w:t>
      </w:r>
      <w:r>
        <w:rPr>
          <w:rFonts w:ascii="Courier New" w:hAnsi="Courier New" w:cs="Courier New"/>
          <w:color w:val="080808"/>
          <w:sz w:val="21"/>
          <w:szCs w:val="21"/>
        </w:rPr>
        <w:br/>
      </w:r>
      <w:r>
        <w:rPr>
          <w:rFonts w:ascii="Courier New" w:hAnsi="Courier New" w:cs="Courier New"/>
          <w:i/>
          <w:iCs/>
          <w:color w:val="8C8C8C"/>
          <w:sz w:val="21"/>
          <w:szCs w:val="21"/>
        </w:rPr>
        <w:t>/**</w:t>
      </w:r>
      <w:r>
        <w:rPr>
          <w:rFonts w:ascii="Courier New" w:hAnsi="Courier New" w:cs="Courier New"/>
          <w:i/>
          <w:iCs/>
          <w:color w:val="8C8C8C"/>
          <w:sz w:val="21"/>
          <w:szCs w:val="21"/>
        </w:rPr>
        <w:br/>
        <w:t xml:space="preserve"> * </w:t>
      </w:r>
      <w:r>
        <w:rPr>
          <w:rFonts w:ascii="Courier New" w:hAnsi="Courier New" w:cs="Courier New"/>
          <w:i/>
          <w:iCs/>
          <w:color w:val="8C8C8C"/>
          <w:sz w:val="21"/>
          <w:szCs w:val="21"/>
        </w:rPr>
        <w:br/>
        <w:t xml:space="preserve"> * @param </w:t>
      </w:r>
      <w:r>
        <w:rPr>
          <w:rFonts w:ascii="Courier New" w:hAnsi="Courier New" w:cs="Courier New"/>
          <w:i/>
          <w:iCs/>
          <w:color w:val="3D3D3D"/>
          <w:sz w:val="21"/>
          <w:szCs w:val="21"/>
        </w:rPr>
        <w:t xml:space="preserve">destination </w:t>
      </w:r>
      <w:r>
        <w:rPr>
          <w:rFonts w:cs="Courier New" w:hint="eastAsia"/>
          <w:i/>
          <w:iCs/>
          <w:color w:val="8C8C8C"/>
          <w:sz w:val="21"/>
          <w:szCs w:val="21"/>
        </w:rPr>
        <w:t>消费的队列名称</w:t>
      </w:r>
      <w:r>
        <w:rPr>
          <w:rFonts w:cs="Courier New" w:hint="eastAsia"/>
          <w:i/>
          <w:iCs/>
          <w:color w:val="8C8C8C"/>
          <w:sz w:val="21"/>
          <w:szCs w:val="21"/>
        </w:rPr>
        <w:br/>
        <w:t xml:space="preserve"> </w:t>
      </w:r>
      <w:r>
        <w:rPr>
          <w:rFonts w:ascii="Courier New" w:hAnsi="Courier New" w:cs="Courier New"/>
          <w:i/>
          <w:iCs/>
          <w:color w:val="8C8C8C"/>
          <w:sz w:val="21"/>
          <w:szCs w:val="21"/>
        </w:rPr>
        <w:t xml:space="preserve">* @param </w:t>
      </w:r>
      <w:r>
        <w:rPr>
          <w:rFonts w:ascii="Courier New" w:hAnsi="Courier New" w:cs="Courier New"/>
          <w:i/>
          <w:iCs/>
          <w:color w:val="3D3D3D"/>
          <w:sz w:val="21"/>
          <w:szCs w:val="21"/>
        </w:rPr>
        <w:t xml:space="preserve">message </w:t>
      </w:r>
      <w:r>
        <w:rPr>
          <w:rFonts w:cs="Courier New" w:hint="eastAsia"/>
          <w:i/>
          <w:iCs/>
          <w:color w:val="8C8C8C"/>
          <w:sz w:val="21"/>
          <w:szCs w:val="21"/>
        </w:rPr>
        <w:t>消息对象</w:t>
      </w:r>
      <w:r>
        <w:rPr>
          <w:rFonts w:cs="Courier New" w:hint="eastAsia"/>
          <w:i/>
          <w:iCs/>
          <w:color w:val="8C8C8C"/>
          <w:sz w:val="21"/>
          <w:szCs w:val="21"/>
        </w:rPr>
        <w:br/>
        <w:t xml:space="preserve"> </w:t>
      </w:r>
      <w:r>
        <w:rPr>
          <w:rFonts w:ascii="Courier New" w:hAnsi="Courier New" w:cs="Courier New"/>
          <w:i/>
          <w:iCs/>
          <w:color w:val="8C8C8C"/>
          <w:sz w:val="21"/>
          <w:szCs w:val="21"/>
        </w:rPr>
        <w:t>* @return</w:t>
      </w:r>
      <w:r>
        <w:rPr>
          <w:rFonts w:ascii="Courier New" w:hAnsi="Courier New" w:cs="Courier New"/>
          <w:i/>
          <w:iCs/>
          <w:color w:val="8C8C8C"/>
          <w:sz w:val="21"/>
          <w:szCs w:val="21"/>
        </w:rPr>
        <w:br/>
        <w:t xml:space="preserve"> */</w:t>
      </w:r>
      <w:r>
        <w:rPr>
          <w:rFonts w:ascii="Courier New" w:hAnsi="Courier New" w:cs="Courier New"/>
          <w:i/>
          <w:iCs/>
          <w:color w:val="8C8C8C"/>
          <w:sz w:val="21"/>
          <w:szCs w:val="21"/>
        </w:rPr>
        <w:br/>
      </w:r>
      <w:r>
        <w:rPr>
          <w:rFonts w:ascii="Courier New" w:hAnsi="Courier New" w:cs="Courier New"/>
          <w:color w:val="0033B3"/>
          <w:sz w:val="21"/>
          <w:szCs w:val="21"/>
        </w:rPr>
        <w:t xml:space="preserve">public boolean </w:t>
      </w:r>
      <w:r>
        <w:rPr>
          <w:rFonts w:ascii="Courier New" w:hAnsi="Courier New" w:cs="Courier New"/>
          <w:color w:val="00627A"/>
          <w:sz w:val="21"/>
          <w:szCs w:val="21"/>
        </w:rPr>
        <w:t>sentAck</w:t>
      </w:r>
      <w:r>
        <w:rPr>
          <w:rFonts w:ascii="Courier New" w:hAnsi="Courier New" w:cs="Courier New"/>
          <w:color w:val="080808"/>
          <w:sz w:val="21"/>
          <w:szCs w:val="21"/>
        </w:rPr>
        <w:t>(</w:t>
      </w:r>
      <w:r>
        <w:rPr>
          <w:rFonts w:ascii="Courier New" w:hAnsi="Courier New" w:cs="Courier New"/>
          <w:color w:val="000000"/>
          <w:sz w:val="21"/>
          <w:szCs w:val="21"/>
        </w:rPr>
        <w:t xml:space="preserve">String </w:t>
      </w:r>
      <w:r>
        <w:rPr>
          <w:rFonts w:ascii="Courier New" w:hAnsi="Courier New" w:cs="Courier New"/>
          <w:color w:val="080808"/>
          <w:sz w:val="21"/>
          <w:szCs w:val="21"/>
        </w:rPr>
        <w:t>destination,</w:t>
      </w:r>
      <w:r>
        <w:rPr>
          <w:rFonts w:ascii="Courier New" w:hAnsi="Courier New" w:cs="Courier New"/>
          <w:color w:val="000000"/>
          <w:sz w:val="21"/>
          <w:szCs w:val="21"/>
        </w:rPr>
        <w:t xml:space="preserve">Message 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message) </w:t>
      </w:r>
      <w:r>
        <w:rPr>
          <w:rFonts w:ascii="Courier New" w:hAnsi="Courier New" w:cs="Courier New"/>
          <w:color w:val="0033B3"/>
          <w:sz w:val="21"/>
          <w:szCs w:val="21"/>
        </w:rPr>
        <w:t xml:space="preserve">throws </w:t>
      </w:r>
      <w:r>
        <w:rPr>
          <w:rFonts w:ascii="Courier New" w:hAnsi="Courier New" w:cs="Courier New"/>
          <w:color w:val="000000"/>
          <w:sz w:val="21"/>
          <w:szCs w:val="21"/>
        </w:rPr>
        <w:t xml:space="preserve">JMSException </w:t>
      </w:r>
      <w:r>
        <w:rPr>
          <w:rFonts w:ascii="Courier New" w:hAnsi="Courier New" w:cs="Courier New"/>
          <w:color w:val="080808"/>
          <w:sz w:val="21"/>
          <w:szCs w:val="21"/>
        </w:rPr>
        <w:t>{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</w:t>
      </w:r>
      <w:r>
        <w:rPr>
          <w:rFonts w:ascii="Courier New" w:hAnsi="Courier New" w:cs="Courier New"/>
          <w:color w:val="0033B3"/>
          <w:sz w:val="21"/>
          <w:szCs w:val="21"/>
        </w:rPr>
        <w:t xml:space="preserve">if </w:t>
      </w:r>
      <w:r>
        <w:rPr>
          <w:rFonts w:ascii="Courier New" w:hAnsi="Courier New" w:cs="Courier New"/>
          <w:color w:val="080808"/>
          <w:sz w:val="21"/>
          <w:szCs w:val="21"/>
        </w:rPr>
        <w:t>(</w:t>
      </w:r>
      <w:r>
        <w:rPr>
          <w:rFonts w:ascii="Courier New" w:hAnsi="Courier New" w:cs="Courier New"/>
          <w:color w:val="000000"/>
          <w:sz w:val="21"/>
          <w:szCs w:val="21"/>
        </w:rPr>
        <w:t>StringUtils</w:t>
      </w:r>
      <w:r>
        <w:rPr>
          <w:rFonts w:ascii="Courier New" w:hAnsi="Courier New" w:cs="Courier New"/>
          <w:color w:val="080808"/>
          <w:sz w:val="21"/>
          <w:szCs w:val="21"/>
        </w:rPr>
        <w:t>.</w:t>
      </w:r>
      <w:r>
        <w:rPr>
          <w:rFonts w:ascii="Courier New" w:hAnsi="Courier New" w:cs="Courier New"/>
          <w:i/>
          <w:iCs/>
          <w:color w:val="00627A"/>
          <w:sz w:val="21"/>
          <w:szCs w:val="21"/>
        </w:rPr>
        <w:t>isEmpty</w:t>
      </w:r>
      <w:r>
        <w:rPr>
          <w:rFonts w:ascii="Courier New" w:hAnsi="Courier New" w:cs="Courier New"/>
          <w:color w:val="080808"/>
          <w:sz w:val="21"/>
          <w:szCs w:val="21"/>
        </w:rPr>
        <w:t>(</w:t>
      </w:r>
      <w:r>
        <w:rPr>
          <w:rFonts w:ascii="Courier New" w:hAnsi="Courier New" w:cs="Courier New"/>
          <w:color w:val="871094"/>
          <w:sz w:val="21"/>
          <w:szCs w:val="21"/>
        </w:rPr>
        <w:t>ackUrl</w:t>
      </w:r>
      <w:r>
        <w:rPr>
          <w:rFonts w:ascii="Courier New" w:hAnsi="Courier New" w:cs="Courier New"/>
          <w:color w:val="080808"/>
          <w:sz w:val="21"/>
          <w:szCs w:val="21"/>
        </w:rPr>
        <w:t>)) {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   </w:t>
      </w:r>
      <w:r>
        <w:rPr>
          <w:rFonts w:ascii="Courier New" w:hAnsi="Courier New" w:cs="Courier New"/>
          <w:color w:val="0033B3"/>
          <w:sz w:val="21"/>
          <w:szCs w:val="21"/>
        </w:rPr>
        <w:t>return false</w:t>
      </w:r>
      <w:r>
        <w:rPr>
          <w:rFonts w:ascii="Courier New" w:hAnsi="Courier New" w:cs="Courier New"/>
          <w:color w:val="080808"/>
          <w:sz w:val="21"/>
          <w:szCs w:val="21"/>
        </w:rPr>
        <w:t>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}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</w:t>
      </w:r>
      <w:r>
        <w:rPr>
          <w:rFonts w:ascii="Courier New" w:hAnsi="Courier New" w:cs="Courier New"/>
          <w:color w:val="0033B3"/>
          <w:sz w:val="21"/>
          <w:szCs w:val="21"/>
        </w:rPr>
        <w:t xml:space="preserve">if </w:t>
      </w:r>
      <w:r>
        <w:rPr>
          <w:rFonts w:ascii="Courier New" w:hAnsi="Courier New" w:cs="Courier New"/>
          <w:color w:val="080808"/>
          <w:sz w:val="21"/>
          <w:szCs w:val="21"/>
        </w:rPr>
        <w:t>(!</w:t>
      </w:r>
      <w:r>
        <w:rPr>
          <w:rFonts w:ascii="Courier New" w:hAnsi="Courier New" w:cs="Courier New"/>
          <w:color w:val="871094"/>
          <w:sz w:val="21"/>
          <w:szCs w:val="21"/>
        </w:rPr>
        <w:t>ackUrl</w:t>
      </w:r>
      <w:r>
        <w:rPr>
          <w:rFonts w:ascii="Courier New" w:hAnsi="Courier New" w:cs="Courier New"/>
          <w:color w:val="080808"/>
          <w:sz w:val="21"/>
          <w:szCs w:val="21"/>
        </w:rPr>
        <w:t>.startsWith(</w:t>
      </w:r>
      <w:r>
        <w:rPr>
          <w:rFonts w:ascii="Courier New" w:hAnsi="Courier New" w:cs="Courier New"/>
          <w:color w:val="067D17"/>
          <w:sz w:val="21"/>
          <w:szCs w:val="21"/>
        </w:rPr>
        <w:t>"http"</w:t>
      </w:r>
      <w:r>
        <w:rPr>
          <w:rFonts w:ascii="Courier New" w:hAnsi="Courier New" w:cs="Courier New"/>
          <w:color w:val="080808"/>
          <w:sz w:val="21"/>
          <w:szCs w:val="21"/>
        </w:rPr>
        <w:t>)) {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   </w:t>
      </w:r>
      <w:r>
        <w:rPr>
          <w:rFonts w:ascii="Courier New" w:hAnsi="Courier New" w:cs="Courier New"/>
          <w:color w:val="871094"/>
          <w:sz w:val="21"/>
          <w:szCs w:val="21"/>
        </w:rPr>
        <w:t xml:space="preserve">ackUrl 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= </w:t>
      </w:r>
      <w:r>
        <w:rPr>
          <w:rFonts w:ascii="Courier New" w:hAnsi="Courier New" w:cs="Courier New"/>
          <w:color w:val="067D17"/>
          <w:sz w:val="21"/>
          <w:szCs w:val="21"/>
        </w:rPr>
        <w:t xml:space="preserve">"http://" 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+ </w:t>
      </w:r>
      <w:r>
        <w:rPr>
          <w:rFonts w:ascii="Courier New" w:hAnsi="Courier New" w:cs="Courier New"/>
          <w:color w:val="871094"/>
          <w:sz w:val="21"/>
          <w:szCs w:val="21"/>
        </w:rPr>
        <w:t>ackUrl</w:t>
      </w:r>
      <w:r>
        <w:rPr>
          <w:rFonts w:ascii="Courier New" w:hAnsi="Courier New" w:cs="Courier New"/>
          <w:color w:val="080808"/>
          <w:sz w:val="21"/>
          <w:szCs w:val="21"/>
        </w:rPr>
        <w:t>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}</w:t>
      </w:r>
      <w:r>
        <w:rPr>
          <w:rFonts w:ascii="Courier New" w:hAnsi="Courier New" w:cs="Courier New"/>
          <w:color w:val="080808"/>
          <w:sz w:val="21"/>
          <w:szCs w:val="21"/>
        </w:rPr>
        <w:br/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</w:t>
      </w:r>
      <w:r>
        <w:rPr>
          <w:rFonts w:ascii="Courier New" w:hAnsi="Courier New" w:cs="Courier New"/>
          <w:color w:val="0033B3"/>
          <w:sz w:val="21"/>
          <w:szCs w:val="21"/>
        </w:rPr>
        <w:t xml:space="preserve">try </w:t>
      </w:r>
      <w:r>
        <w:rPr>
          <w:rFonts w:ascii="Courier New" w:hAnsi="Courier New" w:cs="Courier New"/>
          <w:color w:val="080808"/>
          <w:sz w:val="21"/>
          <w:szCs w:val="21"/>
        </w:rPr>
        <w:t>{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    </w:t>
      </w:r>
      <w:r>
        <w:rPr>
          <w:rFonts w:ascii="Courier New" w:hAnsi="Courier New" w:cs="Courier New"/>
          <w:color w:val="000000"/>
          <w:sz w:val="21"/>
          <w:szCs w:val="21"/>
        </w:rPr>
        <w:t xml:space="preserve">HttpHeaders headers 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= </w:t>
      </w:r>
      <w:r>
        <w:rPr>
          <w:rFonts w:ascii="Courier New" w:hAnsi="Courier New" w:cs="Courier New"/>
          <w:color w:val="0033B3"/>
          <w:sz w:val="21"/>
          <w:szCs w:val="21"/>
        </w:rPr>
        <w:t xml:space="preserve">new </w:t>
      </w:r>
      <w:r>
        <w:rPr>
          <w:rFonts w:ascii="Courier New" w:hAnsi="Courier New" w:cs="Courier New"/>
          <w:color w:val="080808"/>
          <w:sz w:val="21"/>
          <w:szCs w:val="21"/>
        </w:rPr>
        <w:t>HttpHeaders();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    </w:t>
      </w:r>
      <w:r>
        <w:rPr>
          <w:rFonts w:ascii="Courier New" w:hAnsi="Courier New" w:cs="Courier New"/>
          <w:color w:val="000000"/>
          <w:sz w:val="21"/>
          <w:szCs w:val="21"/>
        </w:rPr>
        <w:t>headers</w:t>
      </w:r>
      <w:r>
        <w:rPr>
          <w:rFonts w:ascii="Courier New" w:hAnsi="Courier New" w:cs="Courier New"/>
          <w:color w:val="080808"/>
          <w:sz w:val="21"/>
          <w:szCs w:val="21"/>
        </w:rPr>
        <w:t>.setContentType(</w:t>
      </w:r>
      <w:r>
        <w:rPr>
          <w:rFonts w:ascii="Courier New" w:hAnsi="Courier New" w:cs="Courier New"/>
          <w:color w:val="000000"/>
          <w:sz w:val="21"/>
          <w:szCs w:val="21"/>
        </w:rPr>
        <w:t>MediaType</w:t>
      </w:r>
      <w:r>
        <w:rPr>
          <w:rFonts w:ascii="Courier New" w:hAnsi="Courier New" w:cs="Courier New"/>
          <w:color w:val="080808"/>
          <w:sz w:val="21"/>
          <w:szCs w:val="21"/>
        </w:rPr>
        <w:t>.</w:t>
      </w:r>
      <w:r>
        <w:rPr>
          <w:rFonts w:ascii="Courier New" w:hAnsi="Courier New" w:cs="Courier New"/>
          <w:i/>
          <w:iCs/>
          <w:color w:val="871094"/>
          <w:sz w:val="21"/>
          <w:szCs w:val="21"/>
        </w:rPr>
        <w:t>APPLICATION_JSON</w:t>
      </w:r>
      <w:r>
        <w:rPr>
          <w:rFonts w:ascii="Courier New" w:hAnsi="Courier New" w:cs="Courier New"/>
          <w:color w:val="080808"/>
          <w:sz w:val="21"/>
          <w:szCs w:val="21"/>
        </w:rPr>
        <w:t>);</w:t>
      </w:r>
      <w:r>
        <w:rPr>
          <w:rFonts w:ascii="Courier New" w:hAnsi="Courier New" w:cs="Courier New"/>
          <w:color w:val="080808"/>
          <w:sz w:val="21"/>
          <w:szCs w:val="21"/>
        </w:rPr>
        <w:br/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    </w:t>
      </w:r>
      <w:r>
        <w:rPr>
          <w:rFonts w:ascii="Courier New" w:hAnsi="Courier New" w:cs="Courier New"/>
          <w:color w:val="000000"/>
          <w:sz w:val="21"/>
          <w:szCs w:val="21"/>
        </w:rPr>
        <w:t>Map</w:t>
      </w:r>
      <w:r>
        <w:rPr>
          <w:rFonts w:ascii="Courier New" w:hAnsi="Courier New" w:cs="Courier New"/>
          <w:color w:val="080808"/>
          <w:sz w:val="21"/>
          <w:szCs w:val="21"/>
        </w:rPr>
        <w:t>&lt;</w:t>
      </w:r>
      <w:r>
        <w:rPr>
          <w:rFonts w:ascii="Courier New" w:hAnsi="Courier New" w:cs="Courier New"/>
          <w:color w:val="000000"/>
          <w:sz w:val="21"/>
          <w:szCs w:val="21"/>
        </w:rPr>
        <w:t>String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, </w:t>
      </w:r>
      <w:r>
        <w:rPr>
          <w:rFonts w:ascii="Courier New" w:hAnsi="Courier New" w:cs="Courier New"/>
          <w:color w:val="000000"/>
          <w:sz w:val="21"/>
          <w:szCs w:val="21"/>
        </w:rPr>
        <w:t>String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&gt; </w:t>
      </w:r>
      <w:r>
        <w:rPr>
          <w:rFonts w:ascii="Courier New" w:hAnsi="Courier New" w:cs="Courier New"/>
          <w:color w:val="000000"/>
          <w:sz w:val="21"/>
          <w:szCs w:val="21"/>
        </w:rPr>
        <w:t>map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= </w:t>
      </w:r>
      <w:r>
        <w:rPr>
          <w:rFonts w:ascii="Courier New" w:hAnsi="Courier New" w:cs="Courier New"/>
          <w:color w:val="0033B3"/>
          <w:sz w:val="21"/>
          <w:szCs w:val="21"/>
        </w:rPr>
        <w:t xml:space="preserve">new </w:t>
      </w:r>
      <w:r>
        <w:rPr>
          <w:rFonts w:ascii="Courier New" w:hAnsi="Courier New" w:cs="Courier New"/>
          <w:color w:val="080808"/>
          <w:sz w:val="21"/>
          <w:szCs w:val="21"/>
        </w:rPr>
        <w:t>HashMap&lt;</w:t>
      </w:r>
      <w:r>
        <w:rPr>
          <w:rFonts w:ascii="Courier New" w:hAnsi="Courier New" w:cs="Courier New"/>
          <w:color w:val="000000"/>
          <w:sz w:val="21"/>
          <w:szCs w:val="21"/>
        </w:rPr>
        <w:t>String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, </w:t>
      </w:r>
      <w:r>
        <w:rPr>
          <w:rFonts w:ascii="Courier New" w:hAnsi="Courier New" w:cs="Courier New"/>
          <w:color w:val="000000"/>
          <w:sz w:val="21"/>
          <w:szCs w:val="21"/>
        </w:rPr>
        <w:t>String</w:t>
      </w:r>
      <w:r>
        <w:rPr>
          <w:rFonts w:ascii="Courier New" w:hAnsi="Courier New" w:cs="Courier New"/>
          <w:color w:val="080808"/>
          <w:sz w:val="21"/>
          <w:szCs w:val="21"/>
        </w:rPr>
        <w:t>&gt;();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    </w:t>
      </w:r>
      <w:r>
        <w:rPr>
          <w:rFonts w:ascii="Courier New" w:hAnsi="Courier New" w:cs="Courier New"/>
          <w:color w:val="000000"/>
          <w:sz w:val="21"/>
          <w:szCs w:val="21"/>
        </w:rPr>
        <w:t>map</w:t>
      </w:r>
      <w:r>
        <w:rPr>
          <w:rFonts w:ascii="Courier New" w:hAnsi="Courier New" w:cs="Courier New"/>
          <w:color w:val="080808"/>
          <w:sz w:val="21"/>
          <w:szCs w:val="21"/>
        </w:rPr>
        <w:t>.put(</w:t>
      </w:r>
      <w:r>
        <w:rPr>
          <w:rFonts w:ascii="Courier New" w:hAnsi="Courier New" w:cs="Courier New"/>
          <w:color w:val="067D17"/>
          <w:sz w:val="21"/>
          <w:szCs w:val="21"/>
        </w:rPr>
        <w:t>"queue"</w:t>
      </w:r>
      <w:r>
        <w:rPr>
          <w:rFonts w:ascii="Courier New" w:hAnsi="Courier New" w:cs="Courier New"/>
          <w:color w:val="080808"/>
          <w:sz w:val="21"/>
          <w:szCs w:val="21"/>
        </w:rPr>
        <w:t>, destination);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    </w:t>
      </w:r>
      <w:r>
        <w:rPr>
          <w:rFonts w:ascii="Courier New" w:hAnsi="Courier New" w:cs="Courier New"/>
          <w:color w:val="000000"/>
          <w:sz w:val="21"/>
          <w:szCs w:val="21"/>
        </w:rPr>
        <w:t>map</w:t>
      </w:r>
      <w:r>
        <w:rPr>
          <w:rFonts w:ascii="Courier New" w:hAnsi="Courier New" w:cs="Courier New"/>
          <w:color w:val="080808"/>
          <w:sz w:val="21"/>
          <w:szCs w:val="21"/>
        </w:rPr>
        <w:t>.put(</w:t>
      </w:r>
      <w:r>
        <w:rPr>
          <w:rFonts w:ascii="Courier New" w:hAnsi="Courier New" w:cs="Courier New"/>
          <w:color w:val="067D17"/>
          <w:sz w:val="21"/>
          <w:szCs w:val="21"/>
        </w:rPr>
        <w:t>"localTransId"</w:t>
      </w:r>
      <w:r>
        <w:rPr>
          <w:rFonts w:ascii="Courier New" w:hAnsi="Courier New" w:cs="Courier New"/>
          <w:color w:val="080808"/>
          <w:sz w:val="21"/>
          <w:szCs w:val="21"/>
        </w:rPr>
        <w:t>, message.getJMSCorrelationID()==</w:t>
      </w:r>
      <w:r>
        <w:rPr>
          <w:rFonts w:ascii="Courier New" w:hAnsi="Courier New" w:cs="Courier New"/>
          <w:color w:val="0033B3"/>
          <w:sz w:val="21"/>
          <w:szCs w:val="21"/>
        </w:rPr>
        <w:t>null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? </w:t>
      </w:r>
      <w:r>
        <w:rPr>
          <w:rFonts w:ascii="Courier New" w:hAnsi="Courier New" w:cs="Courier New"/>
          <w:color w:val="067D17"/>
          <w:sz w:val="21"/>
          <w:szCs w:val="21"/>
        </w:rPr>
        <w:t>""</w:t>
      </w:r>
      <w:r>
        <w:rPr>
          <w:rFonts w:ascii="Courier New" w:hAnsi="Courier New" w:cs="Courier New"/>
          <w:color w:val="080808"/>
          <w:sz w:val="21"/>
          <w:szCs w:val="21"/>
        </w:rPr>
        <w:t>:message.getJMSCorrelationID() 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    </w:t>
      </w:r>
      <w:r>
        <w:rPr>
          <w:rFonts w:ascii="Courier New" w:hAnsi="Courier New" w:cs="Courier New"/>
          <w:color w:val="000000"/>
          <w:sz w:val="21"/>
          <w:szCs w:val="21"/>
        </w:rPr>
        <w:t>map</w:t>
      </w:r>
      <w:r>
        <w:rPr>
          <w:rFonts w:ascii="Courier New" w:hAnsi="Courier New" w:cs="Courier New"/>
          <w:color w:val="080808"/>
          <w:sz w:val="21"/>
          <w:szCs w:val="21"/>
        </w:rPr>
        <w:t>.put(</w:t>
      </w:r>
      <w:r>
        <w:rPr>
          <w:rFonts w:ascii="Courier New" w:hAnsi="Courier New" w:cs="Courier New"/>
          <w:color w:val="067D17"/>
          <w:sz w:val="21"/>
          <w:szCs w:val="21"/>
        </w:rPr>
        <w:t>"operTime"</w:t>
      </w:r>
      <w:r>
        <w:rPr>
          <w:rFonts w:ascii="Courier New" w:hAnsi="Courier New" w:cs="Courier New"/>
          <w:color w:val="080808"/>
          <w:sz w:val="21"/>
          <w:szCs w:val="21"/>
        </w:rPr>
        <w:t>, timestampToDateTime(message.getJMSTimestamp()));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    </w:t>
      </w:r>
      <w:r>
        <w:rPr>
          <w:rFonts w:ascii="Courier New" w:hAnsi="Courier New" w:cs="Courier New"/>
          <w:color w:val="000000"/>
          <w:sz w:val="21"/>
          <w:szCs w:val="21"/>
        </w:rPr>
        <w:t>map</w:t>
      </w:r>
      <w:r>
        <w:rPr>
          <w:rFonts w:ascii="Courier New" w:hAnsi="Courier New" w:cs="Courier New"/>
          <w:color w:val="080808"/>
          <w:sz w:val="21"/>
          <w:szCs w:val="21"/>
        </w:rPr>
        <w:t>.put(</w:t>
      </w:r>
      <w:r>
        <w:rPr>
          <w:rFonts w:ascii="Courier New" w:hAnsi="Courier New" w:cs="Courier New"/>
          <w:color w:val="067D17"/>
          <w:sz w:val="21"/>
          <w:szCs w:val="21"/>
        </w:rPr>
        <w:t>"domain"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, </w:t>
      </w:r>
      <w:r>
        <w:rPr>
          <w:rFonts w:ascii="Courier New" w:hAnsi="Courier New" w:cs="Courier New"/>
          <w:color w:val="871094"/>
          <w:sz w:val="21"/>
          <w:szCs w:val="21"/>
        </w:rPr>
        <w:t>domain</w:t>
      </w:r>
      <w:r>
        <w:rPr>
          <w:rFonts w:ascii="Courier New" w:hAnsi="Courier New" w:cs="Courier New"/>
          <w:color w:val="080808"/>
          <w:sz w:val="21"/>
          <w:szCs w:val="21"/>
        </w:rPr>
        <w:t>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    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    </w:t>
      </w:r>
      <w:r>
        <w:rPr>
          <w:rFonts w:ascii="Courier New" w:hAnsi="Courier New" w:cs="Courier New"/>
          <w:color w:val="000000"/>
          <w:sz w:val="21"/>
          <w:szCs w:val="21"/>
        </w:rPr>
        <w:t>HttpEntity</w:t>
      </w:r>
      <w:r>
        <w:rPr>
          <w:rFonts w:ascii="Courier New" w:hAnsi="Courier New" w:cs="Courier New"/>
          <w:color w:val="080808"/>
          <w:sz w:val="21"/>
          <w:szCs w:val="21"/>
        </w:rPr>
        <w:t>&lt;</w:t>
      </w:r>
      <w:r>
        <w:rPr>
          <w:rFonts w:ascii="Courier New" w:hAnsi="Courier New" w:cs="Courier New"/>
          <w:color w:val="000000"/>
          <w:sz w:val="21"/>
          <w:szCs w:val="21"/>
        </w:rPr>
        <w:t>Map</w:t>
      </w:r>
      <w:r>
        <w:rPr>
          <w:rFonts w:ascii="Courier New" w:hAnsi="Courier New" w:cs="Courier New"/>
          <w:color w:val="080808"/>
          <w:sz w:val="21"/>
          <w:szCs w:val="21"/>
        </w:rPr>
        <w:t>&lt;</w:t>
      </w:r>
      <w:r>
        <w:rPr>
          <w:rFonts w:ascii="Courier New" w:hAnsi="Courier New" w:cs="Courier New"/>
          <w:color w:val="000000"/>
          <w:sz w:val="21"/>
          <w:szCs w:val="21"/>
        </w:rPr>
        <w:t>String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, </w:t>
      </w:r>
      <w:r>
        <w:rPr>
          <w:rFonts w:ascii="Courier New" w:hAnsi="Courier New" w:cs="Courier New"/>
          <w:color w:val="000000"/>
          <w:sz w:val="21"/>
          <w:szCs w:val="21"/>
        </w:rPr>
        <w:t>String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&gt;&gt; </w:t>
      </w:r>
      <w:r>
        <w:rPr>
          <w:rFonts w:ascii="Courier New" w:hAnsi="Courier New" w:cs="Courier New"/>
          <w:color w:val="000000"/>
          <w:sz w:val="21"/>
          <w:szCs w:val="21"/>
        </w:rPr>
        <w:t xml:space="preserve">request 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= </w:t>
      </w:r>
      <w:r>
        <w:rPr>
          <w:rFonts w:ascii="Courier New" w:hAnsi="Courier New" w:cs="Courier New"/>
          <w:color w:val="0033B3"/>
          <w:sz w:val="21"/>
          <w:szCs w:val="21"/>
        </w:rPr>
        <w:t xml:space="preserve">new </w:t>
      </w:r>
      <w:r>
        <w:rPr>
          <w:rFonts w:ascii="Courier New" w:hAnsi="Courier New" w:cs="Courier New"/>
          <w:color w:val="080808"/>
          <w:sz w:val="21"/>
          <w:szCs w:val="21"/>
        </w:rPr>
        <w:t>HttpEntity&lt;&gt;(</w:t>
      </w:r>
      <w:r>
        <w:rPr>
          <w:rFonts w:ascii="Courier New" w:hAnsi="Courier New" w:cs="Courier New"/>
          <w:color w:val="000000"/>
          <w:sz w:val="21"/>
          <w:szCs w:val="21"/>
        </w:rPr>
        <w:t>map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, </w:t>
      </w:r>
      <w:r>
        <w:rPr>
          <w:rFonts w:ascii="Courier New" w:hAnsi="Courier New" w:cs="Courier New"/>
          <w:color w:val="000000"/>
          <w:sz w:val="21"/>
          <w:szCs w:val="21"/>
        </w:rPr>
        <w:t>headers</w:t>
      </w:r>
      <w:r>
        <w:rPr>
          <w:rFonts w:ascii="Courier New" w:hAnsi="Courier New" w:cs="Courier New"/>
          <w:color w:val="080808"/>
          <w:sz w:val="21"/>
          <w:szCs w:val="21"/>
        </w:rPr>
        <w:t>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    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    </w:t>
      </w:r>
      <w:r>
        <w:rPr>
          <w:rFonts w:ascii="Courier New" w:hAnsi="Courier New" w:cs="Courier New"/>
          <w:color w:val="000000"/>
          <w:sz w:val="21"/>
          <w:szCs w:val="21"/>
        </w:rPr>
        <w:t>ResponseEntity</w:t>
      </w:r>
      <w:r>
        <w:rPr>
          <w:rFonts w:ascii="Courier New" w:hAnsi="Courier New" w:cs="Courier New"/>
          <w:color w:val="080808"/>
          <w:sz w:val="21"/>
          <w:szCs w:val="21"/>
        </w:rPr>
        <w:t>&lt;</w:t>
      </w:r>
      <w:r>
        <w:rPr>
          <w:rFonts w:ascii="Courier New" w:hAnsi="Courier New" w:cs="Courier New"/>
          <w:color w:val="000000"/>
          <w:sz w:val="21"/>
          <w:szCs w:val="21"/>
        </w:rPr>
        <w:t>String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&gt; </w:t>
      </w:r>
      <w:r>
        <w:rPr>
          <w:rFonts w:ascii="Courier New" w:hAnsi="Courier New" w:cs="Courier New"/>
          <w:color w:val="000000"/>
          <w:sz w:val="21"/>
          <w:szCs w:val="21"/>
        </w:rPr>
        <w:t xml:space="preserve">response 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= </w:t>
      </w:r>
      <w:r>
        <w:rPr>
          <w:rFonts w:ascii="Courier New" w:hAnsi="Courier New" w:cs="Courier New"/>
          <w:color w:val="0033B3"/>
          <w:sz w:val="21"/>
          <w:szCs w:val="21"/>
        </w:rPr>
        <w:t>this</w:t>
      </w:r>
      <w:r>
        <w:rPr>
          <w:rFonts w:ascii="Courier New" w:hAnsi="Courier New" w:cs="Courier New"/>
          <w:color w:val="080808"/>
          <w:sz w:val="21"/>
          <w:szCs w:val="21"/>
        </w:rPr>
        <w:t>.</w:t>
      </w:r>
      <w:r>
        <w:rPr>
          <w:rFonts w:ascii="Courier New" w:hAnsi="Courier New" w:cs="Courier New"/>
          <w:color w:val="871094"/>
          <w:sz w:val="21"/>
          <w:szCs w:val="21"/>
        </w:rPr>
        <w:t>restTemplate</w:t>
      </w:r>
      <w:r>
        <w:rPr>
          <w:rFonts w:ascii="Courier New" w:hAnsi="Courier New" w:cs="Courier New"/>
          <w:color w:val="080808"/>
          <w:sz w:val="21"/>
          <w:szCs w:val="21"/>
        </w:rPr>
        <w:t>.postForEntity(</w:t>
      </w:r>
      <w:r>
        <w:rPr>
          <w:rFonts w:ascii="Courier New" w:hAnsi="Courier New" w:cs="Courier New"/>
          <w:color w:val="871094"/>
          <w:sz w:val="21"/>
          <w:szCs w:val="21"/>
        </w:rPr>
        <w:t>ackUrl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, </w:t>
      </w:r>
      <w:r>
        <w:rPr>
          <w:rFonts w:ascii="Courier New" w:hAnsi="Courier New" w:cs="Courier New"/>
          <w:color w:val="000000"/>
          <w:sz w:val="21"/>
          <w:szCs w:val="21"/>
        </w:rPr>
        <w:t>request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, </w:t>
      </w:r>
      <w:r>
        <w:rPr>
          <w:rFonts w:ascii="Courier New" w:hAnsi="Courier New" w:cs="Courier New"/>
          <w:color w:val="000000"/>
          <w:sz w:val="21"/>
          <w:szCs w:val="21"/>
        </w:rPr>
        <w:t>String</w:t>
      </w:r>
      <w:r>
        <w:rPr>
          <w:rFonts w:ascii="Courier New" w:hAnsi="Courier New" w:cs="Courier New"/>
          <w:color w:val="080808"/>
          <w:sz w:val="21"/>
          <w:szCs w:val="21"/>
        </w:rPr>
        <w:t>.</w:t>
      </w:r>
      <w:r>
        <w:rPr>
          <w:rFonts w:ascii="Courier New" w:hAnsi="Courier New" w:cs="Courier New"/>
          <w:color w:val="0033B3"/>
          <w:sz w:val="21"/>
          <w:szCs w:val="21"/>
        </w:rPr>
        <w:t>class</w:t>
      </w:r>
      <w:r>
        <w:rPr>
          <w:rFonts w:ascii="Courier New" w:hAnsi="Courier New" w:cs="Courier New"/>
          <w:color w:val="080808"/>
          <w:sz w:val="21"/>
          <w:szCs w:val="21"/>
        </w:rPr>
        <w:t>);</w:t>
      </w:r>
      <w:r>
        <w:rPr>
          <w:rFonts w:ascii="Courier New" w:hAnsi="Courier New" w:cs="Courier New"/>
          <w:color w:val="080808"/>
          <w:sz w:val="21"/>
          <w:szCs w:val="21"/>
        </w:rPr>
        <w:br/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    </w:t>
      </w:r>
      <w:r>
        <w:rPr>
          <w:rFonts w:ascii="Courier New" w:hAnsi="Courier New" w:cs="Courier New"/>
          <w:color w:val="0033B3"/>
          <w:sz w:val="21"/>
          <w:szCs w:val="21"/>
        </w:rPr>
        <w:t>if</w:t>
      </w:r>
      <w:r>
        <w:rPr>
          <w:rFonts w:ascii="Courier New" w:hAnsi="Courier New" w:cs="Courier New"/>
          <w:color w:val="080808"/>
          <w:sz w:val="21"/>
          <w:szCs w:val="21"/>
        </w:rPr>
        <w:t>(</w:t>
      </w:r>
      <w:r>
        <w:rPr>
          <w:rFonts w:ascii="Courier New" w:hAnsi="Courier New" w:cs="Courier New"/>
          <w:color w:val="000000"/>
          <w:sz w:val="21"/>
          <w:szCs w:val="21"/>
        </w:rPr>
        <w:t>HttpStatus</w:t>
      </w:r>
      <w:r>
        <w:rPr>
          <w:rFonts w:ascii="Courier New" w:hAnsi="Courier New" w:cs="Courier New"/>
          <w:color w:val="080808"/>
          <w:sz w:val="21"/>
          <w:szCs w:val="21"/>
        </w:rPr>
        <w:t>.</w:t>
      </w:r>
      <w:r>
        <w:rPr>
          <w:rFonts w:ascii="Courier New" w:hAnsi="Courier New" w:cs="Courier New"/>
          <w:i/>
          <w:iCs/>
          <w:color w:val="871094"/>
          <w:sz w:val="21"/>
          <w:szCs w:val="21"/>
        </w:rPr>
        <w:t xml:space="preserve">OK 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== </w:t>
      </w:r>
      <w:r>
        <w:rPr>
          <w:rFonts w:ascii="Courier New" w:hAnsi="Courier New" w:cs="Courier New"/>
          <w:color w:val="000000"/>
          <w:sz w:val="21"/>
          <w:szCs w:val="21"/>
        </w:rPr>
        <w:t>response</w:t>
      </w:r>
      <w:r>
        <w:rPr>
          <w:rFonts w:ascii="Courier New" w:hAnsi="Courier New" w:cs="Courier New"/>
          <w:color w:val="080808"/>
          <w:sz w:val="21"/>
          <w:szCs w:val="21"/>
        </w:rPr>
        <w:t>.getStatusCode()) {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      </w:t>
      </w:r>
      <w:r>
        <w:rPr>
          <w:rFonts w:ascii="Courier New" w:hAnsi="Courier New" w:cs="Courier New"/>
          <w:color w:val="0033B3"/>
          <w:sz w:val="21"/>
          <w:szCs w:val="21"/>
        </w:rPr>
        <w:t>return true</w:t>
      </w:r>
      <w:r>
        <w:rPr>
          <w:rFonts w:ascii="Courier New" w:hAnsi="Courier New" w:cs="Courier New"/>
          <w:color w:val="080808"/>
          <w:sz w:val="21"/>
          <w:szCs w:val="21"/>
        </w:rPr>
        <w:t>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    }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}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</w:t>
      </w:r>
      <w:r>
        <w:rPr>
          <w:rFonts w:ascii="Courier New" w:hAnsi="Courier New" w:cs="Courier New"/>
          <w:color w:val="0033B3"/>
          <w:sz w:val="21"/>
          <w:szCs w:val="21"/>
        </w:rPr>
        <w:t xml:space="preserve">catch </w:t>
      </w:r>
      <w:r>
        <w:rPr>
          <w:rFonts w:ascii="Courier New" w:hAnsi="Courier New" w:cs="Courier New"/>
          <w:color w:val="080808"/>
          <w:sz w:val="21"/>
          <w:szCs w:val="21"/>
        </w:rPr>
        <w:t>(</w:t>
      </w:r>
      <w:r>
        <w:rPr>
          <w:rFonts w:ascii="Courier New" w:hAnsi="Courier New" w:cs="Courier New"/>
          <w:color w:val="000000"/>
          <w:sz w:val="21"/>
          <w:szCs w:val="21"/>
        </w:rPr>
        <w:t xml:space="preserve">Exception </w:t>
      </w:r>
      <w:r>
        <w:rPr>
          <w:rFonts w:ascii="Courier New" w:hAnsi="Courier New" w:cs="Courier New"/>
          <w:color w:val="080808"/>
          <w:sz w:val="21"/>
          <w:szCs w:val="21"/>
        </w:rPr>
        <w:t>ex) {</w:t>
      </w:r>
      <w:r>
        <w:rPr>
          <w:rFonts w:ascii="Courier New" w:hAnsi="Courier New" w:cs="Courier New"/>
          <w:color w:val="080808"/>
          <w:sz w:val="21"/>
          <w:szCs w:val="21"/>
        </w:rPr>
        <w:br/>
      </w:r>
      <w:r>
        <w:rPr>
          <w:rFonts w:ascii="Courier New" w:hAnsi="Courier New" w:cs="Courier New"/>
          <w:color w:val="080808"/>
          <w:sz w:val="21"/>
          <w:szCs w:val="21"/>
        </w:rPr>
        <w:lastRenderedPageBreak/>
        <w:t xml:space="preserve">      </w:t>
      </w:r>
      <w:r>
        <w:rPr>
          <w:rFonts w:ascii="Courier New" w:hAnsi="Courier New" w:cs="Courier New"/>
          <w:color w:val="871094"/>
          <w:sz w:val="21"/>
          <w:szCs w:val="21"/>
        </w:rPr>
        <w:t>logger</w:t>
      </w:r>
      <w:r>
        <w:rPr>
          <w:rFonts w:ascii="Courier New" w:hAnsi="Courier New" w:cs="Courier New"/>
          <w:color w:val="080808"/>
          <w:sz w:val="21"/>
          <w:szCs w:val="21"/>
        </w:rPr>
        <w:t>.error(</w:t>
      </w:r>
      <w:r>
        <w:rPr>
          <w:rFonts w:ascii="Courier New" w:hAnsi="Courier New" w:cs="Courier New"/>
          <w:color w:val="067D17"/>
          <w:sz w:val="21"/>
          <w:szCs w:val="21"/>
        </w:rPr>
        <w:t>"sent ack message error."</w:t>
      </w:r>
      <w:r>
        <w:rPr>
          <w:rFonts w:ascii="Courier New" w:hAnsi="Courier New" w:cs="Courier New"/>
          <w:color w:val="080808"/>
          <w:sz w:val="21"/>
          <w:szCs w:val="21"/>
        </w:rPr>
        <w:t>, ex);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}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 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</w:t>
      </w:r>
      <w:r>
        <w:rPr>
          <w:rFonts w:ascii="Courier New" w:hAnsi="Courier New" w:cs="Courier New"/>
          <w:color w:val="0033B3"/>
          <w:sz w:val="21"/>
          <w:szCs w:val="21"/>
        </w:rPr>
        <w:t>return false</w:t>
      </w:r>
      <w:r>
        <w:rPr>
          <w:rFonts w:ascii="Courier New" w:hAnsi="Courier New" w:cs="Courier New"/>
          <w:color w:val="080808"/>
          <w:sz w:val="21"/>
          <w:szCs w:val="21"/>
        </w:rPr>
        <w:t>;</w:t>
      </w:r>
      <w:r>
        <w:rPr>
          <w:rFonts w:ascii="Courier New" w:hAnsi="Courier New" w:cs="Courier New"/>
          <w:color w:val="080808"/>
          <w:sz w:val="21"/>
          <w:szCs w:val="21"/>
        </w:rPr>
        <w:br/>
        <w:t>}</w:t>
      </w:r>
      <w:r>
        <w:rPr>
          <w:rFonts w:ascii="Courier New" w:hAnsi="Courier New" w:cs="Courier New"/>
          <w:color w:val="080808"/>
          <w:sz w:val="21"/>
          <w:szCs w:val="21"/>
        </w:rPr>
        <w:br/>
      </w:r>
      <w:r>
        <w:rPr>
          <w:rFonts w:ascii="Courier New" w:hAnsi="Courier New" w:cs="Courier New"/>
          <w:color w:val="080808"/>
          <w:sz w:val="21"/>
          <w:szCs w:val="21"/>
        </w:rPr>
        <w:br/>
      </w:r>
      <w:r>
        <w:rPr>
          <w:rFonts w:ascii="Courier New" w:hAnsi="Courier New" w:cs="Courier New"/>
          <w:color w:val="0033B3"/>
          <w:sz w:val="21"/>
          <w:szCs w:val="21"/>
        </w:rPr>
        <w:t xml:space="preserve">private </w:t>
      </w:r>
      <w:r>
        <w:rPr>
          <w:rFonts w:ascii="Courier New" w:hAnsi="Courier New" w:cs="Courier New"/>
          <w:color w:val="000000"/>
          <w:sz w:val="21"/>
          <w:szCs w:val="21"/>
        </w:rPr>
        <w:t xml:space="preserve">String </w:t>
      </w:r>
      <w:r>
        <w:rPr>
          <w:rFonts w:ascii="Courier New" w:hAnsi="Courier New" w:cs="Courier New"/>
          <w:color w:val="00627A"/>
          <w:sz w:val="21"/>
          <w:szCs w:val="21"/>
        </w:rPr>
        <w:t>timestampToDateTime</w:t>
      </w:r>
      <w:r>
        <w:rPr>
          <w:rFonts w:ascii="Courier New" w:hAnsi="Courier New" w:cs="Courier New"/>
          <w:color w:val="080808"/>
          <w:sz w:val="21"/>
          <w:szCs w:val="21"/>
        </w:rPr>
        <w:t>(</w:t>
      </w:r>
      <w:r>
        <w:rPr>
          <w:rFonts w:ascii="Courier New" w:hAnsi="Courier New" w:cs="Courier New"/>
          <w:color w:val="0033B3"/>
          <w:sz w:val="21"/>
          <w:szCs w:val="21"/>
        </w:rPr>
        <w:t xml:space="preserve">long </w:t>
      </w:r>
      <w:r>
        <w:rPr>
          <w:rFonts w:ascii="Courier New" w:hAnsi="Courier New" w:cs="Courier New"/>
          <w:color w:val="080808"/>
          <w:sz w:val="21"/>
          <w:szCs w:val="21"/>
        </w:rPr>
        <w:t>timeStamp) {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</w:t>
      </w:r>
      <w:r>
        <w:rPr>
          <w:rFonts w:ascii="Courier New" w:hAnsi="Courier New" w:cs="Courier New"/>
          <w:color w:val="000000"/>
          <w:sz w:val="21"/>
          <w:szCs w:val="21"/>
        </w:rPr>
        <w:t xml:space="preserve">SimpleDateFormat sdfData 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= </w:t>
      </w:r>
      <w:r>
        <w:rPr>
          <w:rFonts w:ascii="Courier New" w:hAnsi="Courier New" w:cs="Courier New"/>
          <w:color w:val="0033B3"/>
          <w:sz w:val="21"/>
          <w:szCs w:val="21"/>
        </w:rPr>
        <w:t xml:space="preserve">new </w:t>
      </w:r>
      <w:r>
        <w:rPr>
          <w:rFonts w:ascii="Courier New" w:hAnsi="Courier New" w:cs="Courier New"/>
          <w:color w:val="080808"/>
          <w:sz w:val="21"/>
          <w:szCs w:val="21"/>
        </w:rPr>
        <w:t>SimpleDateFormat(</w:t>
      </w:r>
      <w:r>
        <w:rPr>
          <w:rFonts w:ascii="Courier New" w:hAnsi="Courier New" w:cs="Courier New"/>
          <w:color w:val="067D17"/>
          <w:sz w:val="21"/>
          <w:szCs w:val="21"/>
        </w:rPr>
        <w:t>"yyyy-MM-dd"</w:t>
      </w:r>
      <w:r>
        <w:rPr>
          <w:rFonts w:ascii="Courier New" w:hAnsi="Courier New" w:cs="Courier New"/>
          <w:color w:val="080808"/>
          <w:sz w:val="21"/>
          <w:szCs w:val="21"/>
        </w:rPr>
        <w:t>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</w:t>
      </w:r>
      <w:r>
        <w:rPr>
          <w:rFonts w:ascii="Courier New" w:hAnsi="Courier New" w:cs="Courier New"/>
          <w:color w:val="000000"/>
          <w:sz w:val="21"/>
          <w:szCs w:val="21"/>
        </w:rPr>
        <w:t xml:space="preserve">SimpleDateFormat sdfTime 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= </w:t>
      </w:r>
      <w:r>
        <w:rPr>
          <w:rFonts w:ascii="Courier New" w:hAnsi="Courier New" w:cs="Courier New"/>
          <w:color w:val="0033B3"/>
          <w:sz w:val="21"/>
          <w:szCs w:val="21"/>
        </w:rPr>
        <w:t xml:space="preserve">new </w:t>
      </w:r>
      <w:r>
        <w:rPr>
          <w:rFonts w:ascii="Courier New" w:hAnsi="Courier New" w:cs="Courier New"/>
          <w:color w:val="080808"/>
          <w:sz w:val="21"/>
          <w:szCs w:val="21"/>
        </w:rPr>
        <w:t>SimpleDateFormat(</w:t>
      </w:r>
      <w:r>
        <w:rPr>
          <w:rFonts w:ascii="Courier New" w:hAnsi="Courier New" w:cs="Courier New"/>
          <w:color w:val="067D17"/>
          <w:sz w:val="21"/>
          <w:szCs w:val="21"/>
        </w:rPr>
        <w:t>"HH:mm:ss.SSS"</w:t>
      </w:r>
      <w:r>
        <w:rPr>
          <w:rFonts w:ascii="Courier New" w:hAnsi="Courier New" w:cs="Courier New"/>
          <w:color w:val="080808"/>
          <w:sz w:val="21"/>
          <w:szCs w:val="21"/>
        </w:rPr>
        <w:t>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</w:t>
      </w:r>
      <w:r>
        <w:rPr>
          <w:rFonts w:ascii="Courier New" w:hAnsi="Courier New" w:cs="Courier New"/>
          <w:color w:val="000000"/>
          <w:sz w:val="21"/>
          <w:szCs w:val="21"/>
        </w:rPr>
        <w:t xml:space="preserve">Date optDate 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= </w:t>
      </w:r>
      <w:r>
        <w:rPr>
          <w:rFonts w:ascii="Courier New" w:hAnsi="Courier New" w:cs="Courier New"/>
          <w:color w:val="0033B3"/>
          <w:sz w:val="21"/>
          <w:szCs w:val="21"/>
        </w:rPr>
        <w:t xml:space="preserve">new 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Date(timeStamp - </w:t>
      </w:r>
      <w:r>
        <w:rPr>
          <w:rFonts w:ascii="Courier New" w:hAnsi="Courier New" w:cs="Courier New"/>
          <w:i/>
          <w:iCs/>
          <w:color w:val="871094"/>
          <w:sz w:val="21"/>
          <w:szCs w:val="21"/>
        </w:rPr>
        <w:t>GTM8_SEC</w:t>
      </w:r>
      <w:r>
        <w:rPr>
          <w:rFonts w:ascii="Courier New" w:hAnsi="Courier New" w:cs="Courier New"/>
          <w:color w:val="080808"/>
          <w:sz w:val="21"/>
          <w:szCs w:val="21"/>
        </w:rPr>
        <w:t>);</w:t>
      </w:r>
      <w:r>
        <w:rPr>
          <w:rFonts w:ascii="Courier New" w:hAnsi="Courier New" w:cs="Courier New"/>
          <w:color w:val="080808"/>
          <w:sz w:val="21"/>
          <w:szCs w:val="21"/>
        </w:rPr>
        <w:br/>
        <w:t xml:space="preserve">   </w:t>
      </w:r>
      <w:r>
        <w:rPr>
          <w:rFonts w:ascii="Courier New" w:hAnsi="Courier New" w:cs="Courier New"/>
          <w:color w:val="0033B3"/>
          <w:sz w:val="21"/>
          <w:szCs w:val="21"/>
        </w:rPr>
        <w:t xml:space="preserve">return </w:t>
      </w:r>
      <w:r>
        <w:rPr>
          <w:rFonts w:ascii="Courier New" w:hAnsi="Courier New" w:cs="Courier New"/>
          <w:color w:val="000000"/>
          <w:sz w:val="21"/>
          <w:szCs w:val="21"/>
        </w:rPr>
        <w:t>sdfData</w:t>
      </w:r>
      <w:r>
        <w:rPr>
          <w:rFonts w:ascii="Courier New" w:hAnsi="Courier New" w:cs="Courier New"/>
          <w:color w:val="080808"/>
          <w:sz w:val="21"/>
          <w:szCs w:val="21"/>
        </w:rPr>
        <w:t>.format(</w:t>
      </w:r>
      <w:r>
        <w:rPr>
          <w:rFonts w:ascii="Courier New" w:hAnsi="Courier New" w:cs="Courier New"/>
          <w:color w:val="000000"/>
          <w:sz w:val="21"/>
          <w:szCs w:val="21"/>
        </w:rPr>
        <w:t>optDate</w:t>
      </w:r>
      <w:r>
        <w:rPr>
          <w:rFonts w:ascii="Courier New" w:hAnsi="Courier New" w:cs="Courier New"/>
          <w:color w:val="080808"/>
          <w:sz w:val="21"/>
          <w:szCs w:val="21"/>
        </w:rPr>
        <w:t>) +</w:t>
      </w:r>
      <w:r>
        <w:rPr>
          <w:rFonts w:ascii="Courier New" w:hAnsi="Courier New" w:cs="Courier New"/>
          <w:color w:val="067D17"/>
          <w:sz w:val="21"/>
          <w:szCs w:val="21"/>
        </w:rPr>
        <w:t>"T"</w:t>
      </w:r>
      <w:r>
        <w:rPr>
          <w:rFonts w:ascii="Courier New" w:hAnsi="Courier New" w:cs="Courier New"/>
          <w:color w:val="080808"/>
          <w:sz w:val="21"/>
          <w:szCs w:val="21"/>
        </w:rPr>
        <w:t xml:space="preserve">+ </w:t>
      </w:r>
      <w:r>
        <w:rPr>
          <w:rFonts w:ascii="Courier New" w:hAnsi="Courier New" w:cs="Courier New"/>
          <w:color w:val="000000"/>
          <w:sz w:val="21"/>
          <w:szCs w:val="21"/>
        </w:rPr>
        <w:t>sdfTime</w:t>
      </w:r>
      <w:r>
        <w:rPr>
          <w:rFonts w:ascii="Courier New" w:hAnsi="Courier New" w:cs="Courier New"/>
          <w:color w:val="080808"/>
          <w:sz w:val="21"/>
          <w:szCs w:val="21"/>
        </w:rPr>
        <w:t>.format(</w:t>
      </w:r>
      <w:r>
        <w:rPr>
          <w:rFonts w:ascii="Courier New" w:hAnsi="Courier New" w:cs="Courier New"/>
          <w:color w:val="000000"/>
          <w:sz w:val="21"/>
          <w:szCs w:val="21"/>
        </w:rPr>
        <w:t>optDate</w:t>
      </w:r>
      <w:r>
        <w:rPr>
          <w:rFonts w:ascii="Courier New" w:hAnsi="Courier New" w:cs="Courier New"/>
          <w:color w:val="080808"/>
          <w:sz w:val="21"/>
          <w:szCs w:val="21"/>
        </w:rPr>
        <w:t>);</w:t>
      </w:r>
      <w:r>
        <w:rPr>
          <w:rFonts w:ascii="Courier New" w:hAnsi="Courier New" w:cs="Courier New"/>
          <w:color w:val="080808"/>
          <w:sz w:val="21"/>
          <w:szCs w:val="21"/>
        </w:rPr>
        <w:br/>
        <w:t>}</w:t>
      </w:r>
    </w:p>
    <w:p w14:paraId="3C9EB3A7" w14:textId="0D2DB4BC" w:rsidR="00FD7D9E" w:rsidRPr="00FD7D9E" w:rsidRDefault="002F547D" w:rsidP="00FD7D9E">
      <w:pPr>
        <w:pStyle w:val="2"/>
        <w:rPr>
          <w:rStyle w:val="40"/>
          <w:b/>
          <w:bCs/>
          <w:sz w:val="32"/>
          <w:szCs w:val="32"/>
        </w:rPr>
      </w:pPr>
      <w:r w:rsidRPr="00FD7D9E">
        <w:rPr>
          <w:rStyle w:val="40"/>
          <w:b/>
          <w:bCs/>
          <w:sz w:val="32"/>
          <w:szCs w:val="32"/>
        </w:rPr>
        <w:t>IBMMQ数据对象</w:t>
      </w:r>
      <w:r w:rsidR="006655DE">
        <w:rPr>
          <w:rStyle w:val="40"/>
          <w:b/>
          <w:bCs/>
          <w:sz w:val="32"/>
          <w:szCs w:val="32"/>
        </w:rPr>
        <w:t>属性</w:t>
      </w:r>
      <w:r w:rsidR="006655DE">
        <w:rPr>
          <w:rStyle w:val="40"/>
          <w:rFonts w:hint="eastAsia"/>
          <w:b/>
          <w:bCs/>
          <w:sz w:val="32"/>
          <w:szCs w:val="32"/>
        </w:rPr>
        <w:t>（平台交付可以通过M</w:t>
      </w:r>
      <w:r w:rsidR="006655DE">
        <w:rPr>
          <w:rStyle w:val="40"/>
          <w:b/>
          <w:bCs/>
          <w:sz w:val="32"/>
          <w:szCs w:val="32"/>
        </w:rPr>
        <w:t>Q</w:t>
      </w:r>
      <w:r w:rsidR="006655DE">
        <w:rPr>
          <w:rStyle w:val="40"/>
          <w:rFonts w:hint="eastAsia"/>
          <w:b/>
          <w:bCs/>
          <w:sz w:val="32"/>
          <w:szCs w:val="32"/>
        </w:rPr>
        <w:t>管理器查看</w:t>
      </w:r>
      <w:r w:rsidR="00805571">
        <w:rPr>
          <w:rStyle w:val="40"/>
          <w:rFonts w:hint="eastAsia"/>
          <w:b/>
          <w:bCs/>
          <w:sz w:val="32"/>
          <w:szCs w:val="32"/>
        </w:rPr>
        <w:t>该</w:t>
      </w:r>
      <w:r w:rsidR="006655DE">
        <w:rPr>
          <w:rStyle w:val="40"/>
          <w:rFonts w:hint="eastAsia"/>
          <w:b/>
          <w:bCs/>
          <w:sz w:val="32"/>
          <w:szCs w:val="32"/>
        </w:rPr>
        <w:t>值）</w:t>
      </w:r>
    </w:p>
    <w:p w14:paraId="6267BA11" w14:textId="67FBA967" w:rsidR="0019203F" w:rsidRDefault="002F547D" w:rsidP="002F547D">
      <w:pPr>
        <w:jc w:val="left"/>
      </w:pPr>
      <w:r w:rsidRPr="002F547D">
        <w:rPr>
          <w:noProof/>
        </w:rPr>
        <w:drawing>
          <wp:inline distT="0" distB="0" distL="0" distR="0" wp14:anchorId="33675DC3" wp14:editId="6742C840">
            <wp:extent cx="6390640" cy="2839648"/>
            <wp:effectExtent l="0" t="0" r="0" b="0"/>
            <wp:docPr id="5" name="图片 5" descr="C:\Users\ADMINI~1\AppData\Local\Temp\WeChat Files\e1660c177e1c59ea06ab79879700a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e1660c177e1c59ea06ab79879700a3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2839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E0C5F" w14:textId="3418B9CD" w:rsidR="00030E6E" w:rsidRDefault="00030E6E" w:rsidP="00FD7D9E">
      <w:pPr>
        <w:pStyle w:val="1"/>
      </w:pPr>
      <w:r>
        <w:rPr>
          <w:rFonts w:hint="eastAsia"/>
        </w:rPr>
        <w:t>平台交付确认M</w:t>
      </w:r>
      <w:r>
        <w:t>Q</w:t>
      </w:r>
      <w:r>
        <w:rPr>
          <w:rFonts w:hint="eastAsia"/>
        </w:rPr>
        <w:t>对接是否完成</w:t>
      </w:r>
    </w:p>
    <w:p w14:paraId="339CC4EA" w14:textId="714461C6" w:rsidR="00030E6E" w:rsidRDefault="00030E6E" w:rsidP="00030E6E">
      <w:r>
        <w:rPr>
          <w:rFonts w:hint="eastAsia"/>
        </w:rPr>
        <w:t>需要在队列推送日志查看对应的日志，同时日志列表显示都有值，并且可以打开查看明细报文</w:t>
      </w:r>
    </w:p>
    <w:p w14:paraId="6767EE26" w14:textId="7BE97CD1" w:rsidR="00030E6E" w:rsidRDefault="00030E6E" w:rsidP="00030E6E">
      <w:pPr>
        <w:pStyle w:val="2"/>
      </w:pPr>
      <w:r>
        <w:rPr>
          <w:rFonts w:hint="eastAsia"/>
        </w:rPr>
        <w:lastRenderedPageBreak/>
        <w:t>日志列表：</w:t>
      </w:r>
    </w:p>
    <w:p w14:paraId="47664900" w14:textId="04D1A0E7" w:rsidR="00030E6E" w:rsidRDefault="00030E6E" w:rsidP="00030E6E">
      <w:r>
        <w:rPr>
          <w:noProof/>
        </w:rPr>
        <w:drawing>
          <wp:inline distT="0" distB="0" distL="0" distR="0" wp14:anchorId="5500EA70" wp14:editId="2845476B">
            <wp:extent cx="6390640" cy="1577975"/>
            <wp:effectExtent l="0" t="0" r="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90640" cy="157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666E7" w14:textId="70306C47" w:rsidR="00030E6E" w:rsidRDefault="00030E6E" w:rsidP="00030E6E">
      <w:pPr>
        <w:pStyle w:val="2"/>
      </w:pPr>
      <w:r>
        <w:rPr>
          <w:rFonts w:hint="eastAsia"/>
        </w:rPr>
        <w:t>日志明细：</w:t>
      </w:r>
    </w:p>
    <w:p w14:paraId="0CB6CDF1" w14:textId="215ED05E" w:rsidR="00030E6E" w:rsidRPr="00030E6E" w:rsidRDefault="00030E6E" w:rsidP="00030E6E">
      <w:r>
        <w:rPr>
          <w:noProof/>
        </w:rPr>
        <w:drawing>
          <wp:inline distT="0" distB="0" distL="0" distR="0" wp14:anchorId="4D6C6935" wp14:editId="5487D713">
            <wp:extent cx="6390640" cy="170434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90640" cy="1704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F2060" w14:textId="6E4BEE9E" w:rsidR="000C135C" w:rsidRDefault="000C135C" w:rsidP="00FD7D9E">
      <w:pPr>
        <w:pStyle w:val="1"/>
      </w:pPr>
      <w:r>
        <w:rPr>
          <w:rFonts w:hint="eastAsia"/>
        </w:rPr>
        <w:t>I</w:t>
      </w:r>
      <w:r>
        <w:t>BMMQ</w:t>
      </w:r>
      <w:r>
        <w:rPr>
          <w:rFonts w:hint="eastAsia"/>
        </w:rPr>
        <w:t>客户端</w:t>
      </w:r>
      <w:r w:rsidRPr="00D70F69">
        <w:rPr>
          <w:rFonts w:hint="eastAsia"/>
        </w:rPr>
        <w:t>安装说明</w:t>
      </w:r>
    </w:p>
    <w:p w14:paraId="79345CA7" w14:textId="4AE53BA8" w:rsidR="00B85ED8" w:rsidRPr="00B85ED8" w:rsidRDefault="00B85ED8" w:rsidP="00B85ED8">
      <w:pPr>
        <w:rPr>
          <w:sz w:val="24"/>
          <w:szCs w:val="28"/>
        </w:rPr>
      </w:pPr>
      <w:r w:rsidRPr="00B85ED8">
        <w:rPr>
          <w:rFonts w:hint="eastAsia"/>
          <w:sz w:val="24"/>
          <w:szCs w:val="28"/>
        </w:rPr>
        <w:t>安装文件获取地址</w:t>
      </w:r>
    </w:p>
    <w:p w14:paraId="54E0C18E" w14:textId="6C364650" w:rsidR="00B85ED8" w:rsidRPr="00B85ED8" w:rsidRDefault="00B85ED8" w:rsidP="00B85ED8">
      <w:pPr>
        <w:rPr>
          <w:sz w:val="24"/>
          <w:szCs w:val="28"/>
        </w:rPr>
      </w:pPr>
      <w:r w:rsidRPr="00B85ED8">
        <w:rPr>
          <w:rFonts w:hint="eastAsia"/>
          <w:sz w:val="24"/>
          <w:szCs w:val="28"/>
        </w:rPr>
        <w:t>链接：</w:t>
      </w:r>
      <w:r w:rsidRPr="00B85ED8">
        <w:rPr>
          <w:sz w:val="24"/>
          <w:szCs w:val="28"/>
        </w:rPr>
        <w:t xml:space="preserve">https://pan.baidu.com/s/1SFeOhyfcvxSAjBddVjLzcA </w:t>
      </w:r>
    </w:p>
    <w:p w14:paraId="1C65CA5B" w14:textId="489AC42A" w:rsidR="00B85ED8" w:rsidRPr="00B85ED8" w:rsidRDefault="00B85ED8" w:rsidP="00B85ED8">
      <w:pPr>
        <w:rPr>
          <w:sz w:val="24"/>
          <w:szCs w:val="28"/>
        </w:rPr>
      </w:pPr>
      <w:r w:rsidRPr="00B85ED8">
        <w:rPr>
          <w:rFonts w:hint="eastAsia"/>
          <w:sz w:val="24"/>
          <w:szCs w:val="28"/>
        </w:rPr>
        <w:t>提取码：</w:t>
      </w:r>
      <w:r w:rsidRPr="00B85ED8">
        <w:rPr>
          <w:sz w:val="24"/>
          <w:szCs w:val="28"/>
        </w:rPr>
        <w:t>1111</w:t>
      </w:r>
    </w:p>
    <w:p w14:paraId="0810B7F0" w14:textId="77777777" w:rsidR="00B85ED8" w:rsidRPr="00B85ED8" w:rsidRDefault="00B85ED8" w:rsidP="00B85ED8">
      <w:pPr>
        <w:rPr>
          <w:sz w:val="24"/>
          <w:szCs w:val="28"/>
        </w:rPr>
      </w:pPr>
      <w:r w:rsidRPr="00B85ED8">
        <w:rPr>
          <w:rFonts w:hint="eastAsia"/>
          <w:sz w:val="24"/>
          <w:szCs w:val="28"/>
        </w:rPr>
        <w:t>链接：</w:t>
      </w:r>
      <w:r w:rsidRPr="00B85ED8">
        <w:rPr>
          <w:sz w:val="24"/>
          <w:szCs w:val="28"/>
        </w:rPr>
        <w:t xml:space="preserve">https://pan.baidu.com/s/128qO09T4MMvCysmy_z6cIQ </w:t>
      </w:r>
    </w:p>
    <w:p w14:paraId="0C251990" w14:textId="046D327B" w:rsidR="00B85ED8" w:rsidRPr="00B85ED8" w:rsidRDefault="00B85ED8" w:rsidP="00B85ED8">
      <w:pPr>
        <w:rPr>
          <w:sz w:val="24"/>
          <w:szCs w:val="28"/>
        </w:rPr>
      </w:pPr>
      <w:r w:rsidRPr="00B85ED8">
        <w:rPr>
          <w:rFonts w:hint="eastAsia"/>
          <w:sz w:val="24"/>
          <w:szCs w:val="28"/>
        </w:rPr>
        <w:t>提取码：</w:t>
      </w:r>
      <w:r w:rsidRPr="00B85ED8">
        <w:rPr>
          <w:sz w:val="24"/>
          <w:szCs w:val="28"/>
        </w:rPr>
        <w:t>1111</w:t>
      </w:r>
    </w:p>
    <w:p w14:paraId="45C9E64E" w14:textId="77777777" w:rsidR="000C135C" w:rsidRPr="0078184D" w:rsidRDefault="000C135C" w:rsidP="000C135C">
      <w:pPr>
        <w:rPr>
          <w:sz w:val="24"/>
          <w:szCs w:val="28"/>
        </w:rPr>
      </w:pPr>
      <w:r w:rsidRPr="0078184D">
        <w:rPr>
          <w:sz w:val="24"/>
          <w:szCs w:val="28"/>
        </w:rPr>
        <w:t>1、先安装【MQServer.zip】</w:t>
      </w:r>
    </w:p>
    <w:p w14:paraId="6D951999" w14:textId="77777777" w:rsidR="000C135C" w:rsidRPr="0078184D" w:rsidRDefault="000C135C" w:rsidP="000C135C">
      <w:pPr>
        <w:rPr>
          <w:sz w:val="24"/>
          <w:szCs w:val="28"/>
        </w:rPr>
      </w:pPr>
      <w:r w:rsidRPr="0078184D">
        <w:rPr>
          <w:sz w:val="24"/>
          <w:szCs w:val="28"/>
        </w:rPr>
        <w:t>2、再安装【9.0.0-IBM-MQ-Windows-FP0005.zip】</w:t>
      </w:r>
    </w:p>
    <w:p w14:paraId="0C03E591" w14:textId="77777777" w:rsidR="000C135C" w:rsidRPr="0078184D" w:rsidRDefault="000C135C" w:rsidP="000C135C">
      <w:pPr>
        <w:rPr>
          <w:sz w:val="24"/>
          <w:szCs w:val="28"/>
        </w:rPr>
      </w:pPr>
      <w:r w:rsidRPr="0078184D">
        <w:rPr>
          <w:sz w:val="24"/>
          <w:szCs w:val="28"/>
        </w:rPr>
        <w:t>3、安装后，到C:\Windows\assembly中看下</w:t>
      </w:r>
      <w:r w:rsidRPr="0078184D">
        <w:rPr>
          <w:rFonts w:hint="eastAsia"/>
          <w:sz w:val="24"/>
          <w:szCs w:val="28"/>
        </w:rPr>
        <w:t>IBM的版本号，是否是9</w:t>
      </w:r>
      <w:r w:rsidRPr="0078184D">
        <w:rPr>
          <w:sz w:val="24"/>
          <w:szCs w:val="28"/>
        </w:rPr>
        <w:t>.0.0.5</w:t>
      </w:r>
    </w:p>
    <w:p w14:paraId="0C8A9D35" w14:textId="77777777" w:rsidR="000C135C" w:rsidRDefault="000C135C" w:rsidP="000C135C">
      <w:r>
        <w:rPr>
          <w:noProof/>
        </w:rPr>
        <w:lastRenderedPageBreak/>
        <w:drawing>
          <wp:inline distT="0" distB="0" distL="0" distR="0" wp14:anchorId="492DD840" wp14:editId="7ECDDCDF">
            <wp:extent cx="2870200" cy="3339916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91739" cy="3364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DB034" w14:textId="77777777" w:rsidR="000C135C" w:rsidRDefault="000C135C" w:rsidP="000C135C"/>
    <w:p w14:paraId="541D8C56" w14:textId="77777777" w:rsidR="000C135C" w:rsidRPr="0078184D" w:rsidRDefault="000C135C" w:rsidP="0078184D">
      <w:pPr>
        <w:jc w:val="left"/>
        <w:rPr>
          <w:sz w:val="24"/>
          <w:szCs w:val="28"/>
        </w:rPr>
      </w:pPr>
      <w:r w:rsidRPr="0078184D">
        <w:rPr>
          <w:rFonts w:hint="eastAsia"/>
          <w:sz w:val="24"/>
          <w:szCs w:val="28"/>
        </w:rPr>
        <w:t>或者查看注册表，运行-》re</w:t>
      </w:r>
      <w:r w:rsidRPr="0078184D">
        <w:rPr>
          <w:sz w:val="24"/>
          <w:szCs w:val="28"/>
        </w:rPr>
        <w:t>gedit</w:t>
      </w:r>
    </w:p>
    <w:p w14:paraId="0C9DAA18" w14:textId="77777777" w:rsidR="000C135C" w:rsidRPr="0078184D" w:rsidRDefault="000C135C" w:rsidP="0078184D">
      <w:pPr>
        <w:jc w:val="left"/>
        <w:rPr>
          <w:sz w:val="24"/>
          <w:szCs w:val="28"/>
        </w:rPr>
      </w:pPr>
      <w:r w:rsidRPr="0078184D">
        <w:rPr>
          <w:rFonts w:hint="eastAsia"/>
          <w:sz w:val="24"/>
          <w:szCs w:val="28"/>
        </w:rPr>
        <w:t>查看注册表计算机</w:t>
      </w:r>
      <w:r w:rsidRPr="0078184D">
        <w:rPr>
          <w:sz w:val="24"/>
          <w:szCs w:val="28"/>
        </w:rPr>
        <w:t>\HKEY_LOCAL_MACHINE\SOFTWARE\Microsoft\Fusion\GACChangeNotification\Default</w:t>
      </w:r>
    </w:p>
    <w:p w14:paraId="17930EF2" w14:textId="77777777" w:rsidR="000C135C" w:rsidRDefault="000C135C" w:rsidP="000C135C">
      <w:r>
        <w:rPr>
          <w:noProof/>
        </w:rPr>
        <w:drawing>
          <wp:inline distT="0" distB="0" distL="0" distR="0" wp14:anchorId="3A9F5E1C" wp14:editId="0EEA1ED5">
            <wp:extent cx="5274310" cy="3846195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4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1248A" w14:textId="77777777" w:rsidR="000C135C" w:rsidRPr="0078184D" w:rsidRDefault="000C135C" w:rsidP="0078184D">
      <w:pPr>
        <w:jc w:val="left"/>
        <w:rPr>
          <w:sz w:val="24"/>
          <w:szCs w:val="28"/>
        </w:rPr>
      </w:pPr>
      <w:r w:rsidRPr="0078184D">
        <w:rPr>
          <w:rFonts w:hint="eastAsia"/>
          <w:sz w:val="24"/>
          <w:szCs w:val="28"/>
        </w:rPr>
        <w:lastRenderedPageBreak/>
        <w:t>4、如不是9</w:t>
      </w:r>
      <w:r w:rsidRPr="0078184D">
        <w:rPr>
          <w:sz w:val="24"/>
          <w:szCs w:val="28"/>
        </w:rPr>
        <w:t>.0.0.5</w:t>
      </w:r>
      <w:r w:rsidRPr="0078184D">
        <w:rPr>
          <w:rFonts w:hint="eastAsia"/>
          <w:sz w:val="24"/>
          <w:szCs w:val="28"/>
        </w:rPr>
        <w:t>版本号，运行【应用修订包9</w:t>
      </w:r>
      <w:r w:rsidRPr="0078184D">
        <w:rPr>
          <w:sz w:val="24"/>
          <w:szCs w:val="28"/>
        </w:rPr>
        <w:t>.0.0.5</w:t>
      </w:r>
      <w:r w:rsidRPr="0078184D">
        <w:rPr>
          <w:rFonts w:hint="eastAsia"/>
          <w:sz w:val="24"/>
          <w:szCs w:val="28"/>
        </w:rPr>
        <w:t>】</w:t>
      </w:r>
    </w:p>
    <w:p w14:paraId="49D3BF0A" w14:textId="77777777" w:rsidR="000C135C" w:rsidRDefault="000C135C" w:rsidP="000C135C">
      <w:r w:rsidRPr="00321C80">
        <w:rPr>
          <w:noProof/>
        </w:rPr>
        <w:drawing>
          <wp:inline distT="0" distB="0" distL="0" distR="0" wp14:anchorId="46AD8FDE" wp14:editId="0B752439">
            <wp:extent cx="3333750" cy="2755900"/>
            <wp:effectExtent l="0" t="0" r="0" b="6350"/>
            <wp:docPr id="4" name="图片 4" descr="C:\Users\ADMINI~1\AppData\Local\Temp\1638360001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1638360001(1)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75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4B4AE" w14:textId="77777777" w:rsidR="000C135C" w:rsidRDefault="000C135C" w:rsidP="000C135C"/>
    <w:p w14:paraId="1AD6B088" w14:textId="77777777" w:rsidR="000C135C" w:rsidRPr="0019203F" w:rsidRDefault="000C135C"/>
    <w:sectPr w:rsidR="000C135C" w:rsidRPr="0019203F" w:rsidSect="0078184D">
      <w:pgSz w:w="11906" w:h="16838"/>
      <w:pgMar w:top="1440" w:right="566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3B8CD9" w14:textId="77777777" w:rsidR="005A2002" w:rsidRDefault="005A2002" w:rsidP="00B85ED8">
      <w:r>
        <w:separator/>
      </w:r>
    </w:p>
  </w:endnote>
  <w:endnote w:type="continuationSeparator" w:id="0">
    <w:p w14:paraId="485FD070" w14:textId="77777777" w:rsidR="005A2002" w:rsidRDefault="005A2002" w:rsidP="00B8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AB455" w14:textId="77777777" w:rsidR="005A2002" w:rsidRDefault="005A2002" w:rsidP="00B85ED8">
      <w:r>
        <w:separator/>
      </w:r>
    </w:p>
  </w:footnote>
  <w:footnote w:type="continuationSeparator" w:id="0">
    <w:p w14:paraId="02576C52" w14:textId="77777777" w:rsidR="005A2002" w:rsidRDefault="005A2002" w:rsidP="00B85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A0876"/>
    <w:multiLevelType w:val="hybridMultilevel"/>
    <w:tmpl w:val="A9C0CAFA"/>
    <w:lvl w:ilvl="0" w:tplc="A600B7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323"/>
    <w:rsid w:val="00012F38"/>
    <w:rsid w:val="00030E6E"/>
    <w:rsid w:val="00036653"/>
    <w:rsid w:val="000A2552"/>
    <w:rsid w:val="000A56BC"/>
    <w:rsid w:val="000C135C"/>
    <w:rsid w:val="0019203F"/>
    <w:rsid w:val="001E70EF"/>
    <w:rsid w:val="00237C14"/>
    <w:rsid w:val="00245323"/>
    <w:rsid w:val="002F547D"/>
    <w:rsid w:val="004024C0"/>
    <w:rsid w:val="0048155B"/>
    <w:rsid w:val="00495635"/>
    <w:rsid w:val="004D5E05"/>
    <w:rsid w:val="00592917"/>
    <w:rsid w:val="005A2002"/>
    <w:rsid w:val="00640FB7"/>
    <w:rsid w:val="006655DE"/>
    <w:rsid w:val="006A4A13"/>
    <w:rsid w:val="0078184D"/>
    <w:rsid w:val="00805571"/>
    <w:rsid w:val="0087774C"/>
    <w:rsid w:val="008F68A5"/>
    <w:rsid w:val="009E45F8"/>
    <w:rsid w:val="00A30199"/>
    <w:rsid w:val="00B23C67"/>
    <w:rsid w:val="00B85ED8"/>
    <w:rsid w:val="00B96192"/>
    <w:rsid w:val="00BA7703"/>
    <w:rsid w:val="00BF5E8A"/>
    <w:rsid w:val="00C91B86"/>
    <w:rsid w:val="00E23EC0"/>
    <w:rsid w:val="00E82D29"/>
    <w:rsid w:val="00E923B9"/>
    <w:rsid w:val="00F06141"/>
    <w:rsid w:val="00F539FA"/>
    <w:rsid w:val="00F869BA"/>
    <w:rsid w:val="00F96B2A"/>
    <w:rsid w:val="00FD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278C7"/>
  <w15:chartTrackingRefBased/>
  <w15:docId w15:val="{260DDEAE-4980-489A-A031-560291D96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8155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8155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2F547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FD7D9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9203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19203F"/>
    <w:rPr>
      <w:rFonts w:ascii="宋体" w:eastAsia="宋体" w:hAnsi="宋体" w:cs="宋体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48155B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48155B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48155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Title"/>
    <w:basedOn w:val="a"/>
    <w:next w:val="a"/>
    <w:link w:val="a5"/>
    <w:uiPriority w:val="10"/>
    <w:qFormat/>
    <w:rsid w:val="0048155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48155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B85E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85ED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85E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85ED8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2F547D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FD7D9E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502</Words>
  <Characters>2868</Characters>
  <Application>Microsoft Office Word</Application>
  <DocSecurity>0</DocSecurity>
  <Lines>23</Lines>
  <Paragraphs>6</Paragraphs>
  <ScaleCrop>false</ScaleCrop>
  <Company>Neusoft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Neusoft</dc:creator>
  <cp:keywords/>
  <dc:description/>
  <cp:lastModifiedBy>jiay</cp:lastModifiedBy>
  <cp:revision>15</cp:revision>
  <dcterms:created xsi:type="dcterms:W3CDTF">2022-03-15T02:08:00Z</dcterms:created>
  <dcterms:modified xsi:type="dcterms:W3CDTF">2022-05-25T01:40:00Z</dcterms:modified>
</cp:coreProperties>
</file>